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8A6" w:rsidRDefault="0076269F" w:rsidP="006178A6">
      <w:pPr>
        <w:widowControl w:val="0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32"/>
          <w:szCs w:val="32"/>
        </w:rPr>
        <w:t xml:space="preserve"> </w:t>
      </w:r>
    </w:p>
    <w:p w:rsidR="006178A6" w:rsidRPr="00C277C5" w:rsidRDefault="00C277C5" w:rsidP="00C277C5">
      <w:pPr>
        <w:widowControl w:val="0"/>
        <w:autoSpaceDE w:val="0"/>
        <w:autoSpaceDN w:val="0"/>
        <w:adjustRightInd w:val="0"/>
        <w:spacing w:after="0" w:line="200" w:lineRule="exact"/>
        <w:ind w:left="-1418"/>
        <w:jc w:val="right"/>
        <w:rPr>
          <w:rFonts w:ascii="Times New Roman" w:hAnsi="Times New Roman"/>
          <w:sz w:val="20"/>
          <w:szCs w:val="20"/>
        </w:rPr>
      </w:pPr>
      <w:r w:rsidRPr="00C277C5">
        <w:rPr>
          <w:rFonts w:ascii="Times New Roman" w:hAnsi="Times New Roman"/>
          <w:sz w:val="20"/>
          <w:szCs w:val="20"/>
        </w:rPr>
        <w:t>Obrazac 2.</w:t>
      </w:r>
    </w:p>
    <w:p w:rsidR="006178A6" w:rsidRDefault="006178A6" w:rsidP="006178A6">
      <w:pPr>
        <w:widowControl w:val="0"/>
        <w:autoSpaceDE w:val="0"/>
        <w:autoSpaceDN w:val="0"/>
        <w:adjustRightInd w:val="0"/>
        <w:spacing w:after="0" w:line="200" w:lineRule="exact"/>
        <w:ind w:left="-1418"/>
        <w:jc w:val="center"/>
        <w:rPr>
          <w:rFonts w:ascii="Times New Roman" w:hAnsi="Times New Roman"/>
          <w:sz w:val="24"/>
          <w:szCs w:val="24"/>
        </w:rPr>
      </w:pPr>
    </w:p>
    <w:p w:rsidR="006178A6" w:rsidRDefault="0076269F" w:rsidP="006178A6">
      <w:pPr>
        <w:widowControl w:val="0"/>
        <w:autoSpaceDE w:val="0"/>
        <w:autoSpaceDN w:val="0"/>
        <w:adjustRightInd w:val="0"/>
        <w:spacing w:after="0" w:line="239" w:lineRule="auto"/>
        <w:ind w:left="-141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</w:t>
      </w:r>
    </w:p>
    <w:p w:rsidR="001E404F" w:rsidRDefault="001E404F" w:rsidP="006178A6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cs="Calibri"/>
          <w:b/>
          <w:bCs/>
          <w:sz w:val="36"/>
          <w:szCs w:val="36"/>
        </w:rPr>
      </w:pPr>
    </w:p>
    <w:p w:rsidR="006178A6" w:rsidRPr="001E404F" w:rsidRDefault="00583DBE" w:rsidP="006178A6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cs="Calibri"/>
          <w:b/>
          <w:bCs/>
          <w:sz w:val="48"/>
          <w:szCs w:val="48"/>
        </w:rPr>
      </w:pPr>
      <w:r>
        <w:rPr>
          <w:rFonts w:cs="Calibri"/>
          <w:b/>
          <w:bCs/>
          <w:sz w:val="48"/>
          <w:szCs w:val="48"/>
        </w:rPr>
        <w:t>OPĆINA KOPRIVNIČKI BREGI</w:t>
      </w:r>
    </w:p>
    <w:p w:rsidR="001E404F" w:rsidRDefault="001E404F" w:rsidP="006178A6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cs="Calibri"/>
          <w:b/>
          <w:bCs/>
          <w:sz w:val="36"/>
          <w:szCs w:val="36"/>
        </w:rPr>
      </w:pPr>
    </w:p>
    <w:p w:rsidR="001E404F" w:rsidRDefault="001E404F" w:rsidP="006178A6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cs="Calibri"/>
          <w:b/>
          <w:bCs/>
          <w:sz w:val="36"/>
          <w:szCs w:val="36"/>
        </w:rPr>
      </w:pPr>
    </w:p>
    <w:p w:rsidR="001E404F" w:rsidRDefault="001E404F" w:rsidP="006178A6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cs="Calibri"/>
          <w:b/>
          <w:bCs/>
          <w:sz w:val="36"/>
          <w:szCs w:val="36"/>
        </w:rPr>
      </w:pPr>
    </w:p>
    <w:p w:rsidR="00C277C5" w:rsidRDefault="006178A6" w:rsidP="006178A6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cs="Calibri"/>
          <w:b/>
          <w:bCs/>
          <w:sz w:val="36"/>
          <w:szCs w:val="36"/>
        </w:rPr>
      </w:pPr>
      <w:r>
        <w:rPr>
          <w:rFonts w:cs="Calibri"/>
          <w:b/>
          <w:bCs/>
          <w:sz w:val="36"/>
          <w:szCs w:val="36"/>
        </w:rPr>
        <w:t xml:space="preserve">Javni </w:t>
      </w:r>
      <w:r w:rsidR="00141F26">
        <w:rPr>
          <w:rFonts w:cs="Calibri"/>
          <w:b/>
          <w:bCs/>
          <w:sz w:val="36"/>
          <w:szCs w:val="36"/>
        </w:rPr>
        <w:t>natječaj</w:t>
      </w:r>
    </w:p>
    <w:p w:rsidR="006178A6" w:rsidRDefault="006178A6" w:rsidP="006178A6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36"/>
          <w:szCs w:val="36"/>
        </w:rPr>
        <w:t xml:space="preserve"> za financiranje provedbe programa</w:t>
      </w:r>
      <w:r w:rsidR="0058630F">
        <w:rPr>
          <w:rFonts w:cs="Calibri"/>
          <w:b/>
          <w:bCs/>
          <w:sz w:val="36"/>
          <w:szCs w:val="36"/>
        </w:rPr>
        <w:t>/projekata</w:t>
      </w:r>
      <w:r>
        <w:rPr>
          <w:rFonts w:cs="Calibri"/>
          <w:b/>
          <w:bCs/>
          <w:sz w:val="36"/>
          <w:szCs w:val="36"/>
        </w:rPr>
        <w:t xml:space="preserve"> javnih potreba u sportu </w:t>
      </w:r>
      <w:r>
        <w:rPr>
          <w:rFonts w:cs="Calibri"/>
          <w:b/>
          <w:bCs/>
          <w:sz w:val="35"/>
          <w:szCs w:val="35"/>
        </w:rPr>
        <w:t xml:space="preserve">na području Općine </w:t>
      </w:r>
      <w:r w:rsidR="00583DBE">
        <w:rPr>
          <w:rFonts w:cs="Calibri"/>
          <w:b/>
          <w:bCs/>
          <w:sz w:val="35"/>
          <w:szCs w:val="35"/>
        </w:rPr>
        <w:t>Koprivnički Bregi</w:t>
      </w:r>
      <w:r w:rsidR="00C25095">
        <w:rPr>
          <w:rFonts w:cs="Calibri"/>
          <w:b/>
          <w:bCs/>
          <w:sz w:val="35"/>
          <w:szCs w:val="35"/>
        </w:rPr>
        <w:t xml:space="preserve"> za 2018</w:t>
      </w:r>
      <w:r>
        <w:rPr>
          <w:rFonts w:cs="Calibri"/>
          <w:b/>
          <w:bCs/>
          <w:sz w:val="35"/>
          <w:szCs w:val="35"/>
        </w:rPr>
        <w:t>. godinu</w:t>
      </w:r>
    </w:p>
    <w:p w:rsidR="006178A6" w:rsidRDefault="006178A6" w:rsidP="006178A6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00" w:lineRule="exact"/>
        <w:ind w:left="-1418" w:firstLine="1933"/>
        <w:jc w:val="center"/>
        <w:rPr>
          <w:rFonts w:ascii="Times New Roman" w:hAnsi="Times New Roman"/>
          <w:sz w:val="24"/>
          <w:szCs w:val="24"/>
        </w:rPr>
      </w:pPr>
    </w:p>
    <w:p w:rsidR="006178A6" w:rsidRDefault="006178A6" w:rsidP="006178A6">
      <w:pPr>
        <w:widowControl w:val="0"/>
        <w:autoSpaceDE w:val="0"/>
        <w:autoSpaceDN w:val="0"/>
        <w:adjustRightInd w:val="0"/>
        <w:spacing w:after="0" w:line="200" w:lineRule="exact"/>
        <w:ind w:left="-1276" w:firstLine="2216"/>
        <w:jc w:val="center"/>
        <w:rPr>
          <w:rFonts w:ascii="Times New Roman" w:hAnsi="Times New Roman"/>
          <w:sz w:val="24"/>
          <w:szCs w:val="24"/>
        </w:rPr>
      </w:pPr>
    </w:p>
    <w:p w:rsidR="006178A6" w:rsidRDefault="006178A6" w:rsidP="006178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178A6" w:rsidRDefault="006178A6" w:rsidP="006178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178A6" w:rsidRDefault="006178A6" w:rsidP="006178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178A6" w:rsidRDefault="006178A6" w:rsidP="00C277C5">
      <w:pPr>
        <w:widowControl w:val="0"/>
        <w:autoSpaceDE w:val="0"/>
        <w:autoSpaceDN w:val="0"/>
        <w:adjustRightInd w:val="0"/>
        <w:spacing w:after="0" w:line="315" w:lineRule="exact"/>
        <w:ind w:left="-142" w:firstLine="142"/>
        <w:rPr>
          <w:rFonts w:ascii="Times New Roman" w:hAnsi="Times New Roman"/>
          <w:sz w:val="24"/>
          <w:szCs w:val="24"/>
        </w:rPr>
      </w:pPr>
    </w:p>
    <w:p w:rsidR="006178A6" w:rsidRPr="00C277C5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1380"/>
        <w:rPr>
          <w:rFonts w:ascii="Baskerville Old Face" w:hAnsi="Baskerville Old Face"/>
          <w:sz w:val="24"/>
          <w:szCs w:val="24"/>
        </w:rPr>
      </w:pPr>
      <w:r w:rsidRPr="00C277C5">
        <w:rPr>
          <w:rFonts w:ascii="Baskerville Old Face" w:hAnsi="Baskerville Old Face" w:cs="Calibri"/>
          <w:b/>
          <w:bCs/>
          <w:sz w:val="32"/>
          <w:szCs w:val="32"/>
        </w:rPr>
        <w:t>U P U T E  Z A  P R I J A V I T E L J E</w:t>
      </w:r>
    </w:p>
    <w:p w:rsidR="006178A6" w:rsidRDefault="006178A6" w:rsidP="006178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178A6" w:rsidRDefault="006178A6" w:rsidP="006178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178A6" w:rsidRDefault="006178A6" w:rsidP="006178A6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/>
          <w:sz w:val="24"/>
          <w:szCs w:val="24"/>
        </w:rPr>
      </w:pPr>
    </w:p>
    <w:p w:rsid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1960"/>
        <w:rPr>
          <w:rFonts w:ascii="Times New Roman" w:hAnsi="Times New Roman"/>
          <w:sz w:val="24"/>
          <w:szCs w:val="24"/>
        </w:rPr>
      </w:pPr>
      <w:r>
        <w:rPr>
          <w:rFonts w:cs="Calibri"/>
          <w:sz w:val="32"/>
          <w:szCs w:val="32"/>
        </w:rPr>
        <w:t>Datum raspisivanja natječaja</w:t>
      </w:r>
    </w:p>
    <w:p w:rsidR="006178A6" w:rsidRDefault="006178A6" w:rsidP="006178A6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</w:rPr>
      </w:pPr>
    </w:p>
    <w:p w:rsidR="006178A6" w:rsidRPr="009D1976" w:rsidRDefault="00F539F5" w:rsidP="006178A6">
      <w:pPr>
        <w:widowControl w:val="0"/>
        <w:autoSpaceDE w:val="0"/>
        <w:autoSpaceDN w:val="0"/>
        <w:adjustRightInd w:val="0"/>
        <w:spacing w:after="0" w:line="240" w:lineRule="auto"/>
        <w:ind w:left="2580"/>
        <w:rPr>
          <w:rFonts w:ascii="Times New Roman" w:hAnsi="Times New Roman"/>
          <w:sz w:val="36"/>
          <w:szCs w:val="36"/>
        </w:rPr>
      </w:pPr>
      <w:r>
        <w:rPr>
          <w:rFonts w:cs="Calibri"/>
          <w:b/>
          <w:bCs/>
          <w:sz w:val="36"/>
          <w:szCs w:val="36"/>
        </w:rPr>
        <w:t>24</w:t>
      </w:r>
      <w:r w:rsidR="00C25095">
        <w:rPr>
          <w:rFonts w:cs="Calibri"/>
          <w:b/>
          <w:bCs/>
          <w:sz w:val="36"/>
          <w:szCs w:val="36"/>
        </w:rPr>
        <w:t>. studeni</w:t>
      </w:r>
      <w:r w:rsidR="00962499">
        <w:rPr>
          <w:rFonts w:cs="Calibri"/>
          <w:b/>
          <w:bCs/>
          <w:sz w:val="36"/>
          <w:szCs w:val="36"/>
        </w:rPr>
        <w:t xml:space="preserve"> 2017</w:t>
      </w:r>
      <w:r w:rsidR="006178A6" w:rsidRPr="009D1976">
        <w:rPr>
          <w:rFonts w:cs="Calibri"/>
          <w:b/>
          <w:bCs/>
          <w:sz w:val="36"/>
          <w:szCs w:val="36"/>
        </w:rPr>
        <w:t>.</w:t>
      </w:r>
    </w:p>
    <w:p w:rsidR="006178A6" w:rsidRDefault="006178A6" w:rsidP="006178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178A6" w:rsidRDefault="006178A6" w:rsidP="006178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178A6" w:rsidRDefault="006178A6" w:rsidP="006178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178A6" w:rsidRDefault="006178A6" w:rsidP="006178A6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</w:p>
    <w:p w:rsid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2200"/>
        <w:rPr>
          <w:rFonts w:ascii="Times New Roman" w:hAnsi="Times New Roman"/>
          <w:sz w:val="24"/>
          <w:szCs w:val="24"/>
        </w:rPr>
      </w:pPr>
      <w:r>
        <w:rPr>
          <w:rFonts w:cs="Calibri"/>
          <w:sz w:val="32"/>
          <w:szCs w:val="32"/>
        </w:rPr>
        <w:t>Rok za dostavu prijava</w:t>
      </w:r>
    </w:p>
    <w:p w:rsidR="006178A6" w:rsidRDefault="006178A6" w:rsidP="006178A6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</w:rPr>
      </w:pPr>
    </w:p>
    <w:p w:rsidR="006178A6" w:rsidRDefault="00C25095" w:rsidP="006178A6">
      <w:pPr>
        <w:widowControl w:val="0"/>
        <w:autoSpaceDE w:val="0"/>
        <w:autoSpaceDN w:val="0"/>
        <w:adjustRightInd w:val="0"/>
        <w:spacing w:after="0" w:line="240" w:lineRule="auto"/>
        <w:ind w:left="1480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40"/>
          <w:szCs w:val="40"/>
        </w:rPr>
        <w:t>28. prosinca</w:t>
      </w:r>
      <w:r w:rsidR="00962499">
        <w:rPr>
          <w:rFonts w:cs="Calibri"/>
          <w:b/>
          <w:bCs/>
          <w:sz w:val="40"/>
          <w:szCs w:val="40"/>
        </w:rPr>
        <w:t xml:space="preserve"> 2017</w:t>
      </w:r>
      <w:r w:rsidR="006178A6">
        <w:rPr>
          <w:rFonts w:cs="Calibri"/>
          <w:b/>
          <w:bCs/>
          <w:sz w:val="40"/>
          <w:szCs w:val="40"/>
        </w:rPr>
        <w:t>.</w:t>
      </w:r>
      <w:r w:rsidR="00962499">
        <w:rPr>
          <w:rFonts w:cs="Calibri"/>
          <w:b/>
          <w:bCs/>
          <w:sz w:val="40"/>
          <w:szCs w:val="40"/>
        </w:rPr>
        <w:t>,</w:t>
      </w:r>
      <w:r w:rsidR="006178A6">
        <w:rPr>
          <w:rFonts w:cs="Calibri"/>
          <w:b/>
          <w:bCs/>
          <w:sz w:val="40"/>
          <w:szCs w:val="40"/>
        </w:rPr>
        <w:t xml:space="preserve"> do 15:00 sati</w:t>
      </w:r>
    </w:p>
    <w:p w:rsidR="006178A6" w:rsidRDefault="006178A6" w:rsidP="006178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178A6" w:rsidRDefault="006178A6" w:rsidP="006178A6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sz w:val="24"/>
          <w:szCs w:val="24"/>
        </w:rPr>
      </w:pPr>
    </w:p>
    <w:p w:rsidR="00B30D6C" w:rsidRDefault="00B30D6C" w:rsidP="006178A6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sz w:val="24"/>
          <w:szCs w:val="24"/>
        </w:rPr>
      </w:pPr>
    </w:p>
    <w:p w:rsidR="00B30D6C" w:rsidRDefault="00B30D6C" w:rsidP="006178A6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sz w:val="24"/>
          <w:szCs w:val="24"/>
        </w:rPr>
      </w:pPr>
    </w:p>
    <w:p w:rsidR="006178A6" w:rsidRDefault="0076269F" w:rsidP="006178A6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-426" w:right="980"/>
        <w:jc w:val="center"/>
        <w:rPr>
          <w:rFonts w:ascii="Times New Roman" w:hAnsi="Times New Roman"/>
          <w:sz w:val="24"/>
          <w:szCs w:val="24"/>
        </w:rPr>
      </w:pPr>
      <w:r>
        <w:rPr>
          <w:rFonts w:cs="Calibri"/>
          <w:sz w:val="31"/>
          <w:szCs w:val="31"/>
        </w:rPr>
        <w:t xml:space="preserve">u Općinu </w:t>
      </w:r>
      <w:r w:rsidR="00583DBE">
        <w:rPr>
          <w:rFonts w:cs="Calibri"/>
          <w:sz w:val="31"/>
          <w:szCs w:val="31"/>
        </w:rPr>
        <w:t>Koprivnički Bregi</w:t>
      </w:r>
      <w:r w:rsidR="006178A6">
        <w:rPr>
          <w:rFonts w:cs="Calibri"/>
          <w:sz w:val="31"/>
          <w:szCs w:val="31"/>
        </w:rPr>
        <w:t>, u zatvorenoj omotnici</w:t>
      </w:r>
      <w:r w:rsidR="003B1749">
        <w:rPr>
          <w:rFonts w:cs="Calibri"/>
          <w:sz w:val="31"/>
          <w:szCs w:val="31"/>
        </w:rPr>
        <w:t>,</w:t>
      </w:r>
      <w:r w:rsidR="006178A6">
        <w:rPr>
          <w:rFonts w:cs="Calibri"/>
          <w:sz w:val="31"/>
          <w:szCs w:val="31"/>
        </w:rPr>
        <w:t xml:space="preserve"> </w:t>
      </w:r>
      <w:r w:rsidR="003B1749">
        <w:rPr>
          <w:rFonts w:cs="Calibri"/>
          <w:sz w:val="31"/>
          <w:szCs w:val="31"/>
        </w:rPr>
        <w:t>bez obzira</w:t>
      </w:r>
      <w:r w:rsidR="006178A6">
        <w:rPr>
          <w:rFonts w:cs="Calibri"/>
          <w:sz w:val="31"/>
          <w:szCs w:val="31"/>
        </w:rPr>
        <w:t xml:space="preserve"> na koji način se dostavljaju (poštom ili osobno)</w:t>
      </w:r>
    </w:p>
    <w:p w:rsid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178A6">
          <w:pgSz w:w="11900" w:h="16838"/>
          <w:pgMar w:top="633" w:right="1320" w:bottom="1440" w:left="2300" w:header="720" w:footer="720" w:gutter="0"/>
          <w:cols w:space="720" w:equalWidth="0">
            <w:col w:w="8280"/>
          </w:cols>
          <w:noEndnote/>
        </w:sectPr>
      </w:pPr>
    </w:p>
    <w:p w:rsidR="006178A6" w:rsidRPr="006178A6" w:rsidRDefault="006178A6" w:rsidP="006178A6">
      <w:pPr>
        <w:widowControl w:val="0"/>
        <w:numPr>
          <w:ilvl w:val="0"/>
          <w:numId w:val="2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727"/>
        <w:jc w:val="both"/>
        <w:rPr>
          <w:rFonts w:cs="Calibri"/>
          <w:b/>
          <w:bCs/>
          <w:sz w:val="24"/>
          <w:szCs w:val="24"/>
        </w:rPr>
      </w:pPr>
      <w:bookmarkStart w:id="0" w:name="page2"/>
      <w:bookmarkEnd w:id="0"/>
      <w:r w:rsidRPr="006178A6">
        <w:rPr>
          <w:rFonts w:cs="Calibri"/>
          <w:b/>
          <w:bCs/>
          <w:sz w:val="24"/>
          <w:szCs w:val="24"/>
        </w:rPr>
        <w:lastRenderedPageBreak/>
        <w:t xml:space="preserve">OPIS </w:t>
      </w:r>
      <w:r w:rsidR="0076269F">
        <w:rPr>
          <w:rFonts w:cs="Calibri"/>
          <w:b/>
          <w:bCs/>
          <w:sz w:val="24"/>
          <w:szCs w:val="24"/>
        </w:rPr>
        <w:t>STANJA</w:t>
      </w:r>
      <w:r w:rsidRPr="006178A6">
        <w:rPr>
          <w:rFonts w:cs="Calibri"/>
          <w:b/>
          <w:bCs/>
          <w:sz w:val="24"/>
          <w:szCs w:val="24"/>
        </w:rPr>
        <w:t xml:space="preserve"> 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92" w:lineRule="exact"/>
        <w:rPr>
          <w:rFonts w:cs="Calibri"/>
          <w:b/>
          <w:bCs/>
          <w:sz w:val="24"/>
          <w:szCs w:val="24"/>
        </w:rPr>
      </w:pP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/>
          <w:bCs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Općina </w:t>
      </w:r>
      <w:r w:rsidR="00583DBE">
        <w:rPr>
          <w:rFonts w:cs="Calibri"/>
          <w:sz w:val="24"/>
          <w:szCs w:val="24"/>
        </w:rPr>
        <w:t>Koprivnički Begi</w:t>
      </w:r>
      <w:r w:rsidRPr="006178A6">
        <w:rPr>
          <w:rFonts w:cs="Calibri"/>
          <w:sz w:val="24"/>
          <w:szCs w:val="24"/>
        </w:rPr>
        <w:t xml:space="preserve"> posjeduje bogatu sportsku tradiciju, osobito kada su u pitanju programi treninga i natjecanja sportaša, sportske manifestacije, sport učenika i poticanje sportske rekreacije građana.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727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Sport u Općini </w:t>
      </w:r>
      <w:r w:rsidR="00583DBE">
        <w:rPr>
          <w:rFonts w:cs="Calibri"/>
          <w:sz w:val="24"/>
          <w:szCs w:val="24"/>
        </w:rPr>
        <w:t>Koprivnički Bregi</w:t>
      </w:r>
      <w:r w:rsidR="004522A5">
        <w:rPr>
          <w:rFonts w:cs="Calibri"/>
          <w:sz w:val="24"/>
          <w:szCs w:val="24"/>
        </w:rPr>
        <w:t xml:space="preserve"> je organiziran je kao</w:t>
      </w:r>
      <w:r w:rsidRPr="006178A6">
        <w:rPr>
          <w:rFonts w:cs="Calibri"/>
          <w:sz w:val="24"/>
          <w:szCs w:val="24"/>
        </w:rPr>
        <w:t>:</w:t>
      </w:r>
    </w:p>
    <w:p w:rsidR="006178A6" w:rsidRPr="00C52C05" w:rsidRDefault="006178A6" w:rsidP="00C52C0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ind w:left="1447" w:hanging="1021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Sport </w:t>
      </w:r>
      <w:r w:rsidR="0037278E">
        <w:rPr>
          <w:rFonts w:cs="Calibri"/>
          <w:sz w:val="24"/>
          <w:szCs w:val="24"/>
        </w:rPr>
        <w:t xml:space="preserve">predškolske djece i </w:t>
      </w:r>
      <w:r w:rsidRPr="006178A6">
        <w:rPr>
          <w:rFonts w:cs="Calibri"/>
          <w:sz w:val="24"/>
          <w:szCs w:val="24"/>
        </w:rPr>
        <w:t xml:space="preserve">učenika </w:t>
      </w:r>
    </w:p>
    <w:p w:rsidR="006178A6" w:rsidRPr="006178A6" w:rsidRDefault="006178A6" w:rsidP="0037278E">
      <w:pPr>
        <w:widowControl w:val="0"/>
        <w:tabs>
          <w:tab w:val="num" w:pos="720"/>
        </w:tabs>
        <w:autoSpaceDE w:val="0"/>
        <w:autoSpaceDN w:val="0"/>
        <w:adjustRightInd w:val="0"/>
        <w:spacing w:after="0" w:line="1" w:lineRule="exact"/>
        <w:ind w:hanging="1021"/>
        <w:rPr>
          <w:rFonts w:cs="Calibri"/>
          <w:sz w:val="24"/>
          <w:szCs w:val="24"/>
        </w:rPr>
      </w:pPr>
    </w:p>
    <w:p w:rsidR="006178A6" w:rsidRDefault="00FD09C1" w:rsidP="0037278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ind w:left="1447" w:hanging="102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Sportske udruge O</w:t>
      </w:r>
      <w:r w:rsidR="006178A6" w:rsidRPr="006178A6">
        <w:rPr>
          <w:rFonts w:cs="Calibri"/>
          <w:sz w:val="24"/>
          <w:szCs w:val="24"/>
        </w:rPr>
        <w:t xml:space="preserve">pćine </w:t>
      </w:r>
      <w:r w:rsidR="00583DBE">
        <w:rPr>
          <w:rFonts w:cs="Calibri"/>
          <w:sz w:val="24"/>
          <w:szCs w:val="24"/>
        </w:rPr>
        <w:t>Koprivnički Bregi</w:t>
      </w:r>
    </w:p>
    <w:p w:rsidR="006178A6" w:rsidRDefault="0037278E" w:rsidP="0037278E">
      <w:pPr>
        <w:pStyle w:val="Odlomakpopisa"/>
        <w:widowControl w:val="0"/>
        <w:numPr>
          <w:ilvl w:val="0"/>
          <w:numId w:val="3"/>
        </w:numPr>
        <w:tabs>
          <w:tab w:val="num" w:pos="1447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Sportska rekreacija.</w:t>
      </w:r>
    </w:p>
    <w:p w:rsidR="0037278E" w:rsidRPr="0037278E" w:rsidRDefault="0037278E" w:rsidP="0037278E">
      <w:pPr>
        <w:pStyle w:val="Odlomakpopisa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</w:p>
    <w:p w:rsidR="0076269F" w:rsidRDefault="0076269F" w:rsidP="00617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Sport </w:t>
      </w:r>
      <w:r w:rsidR="0037278E">
        <w:rPr>
          <w:rFonts w:cs="Calibri"/>
          <w:sz w:val="24"/>
          <w:szCs w:val="24"/>
        </w:rPr>
        <w:t xml:space="preserve">predškolske djece i </w:t>
      </w:r>
      <w:r>
        <w:rPr>
          <w:rFonts w:cs="Calibri"/>
          <w:sz w:val="24"/>
          <w:szCs w:val="24"/>
        </w:rPr>
        <w:t xml:space="preserve">učenika provodi se </w:t>
      </w:r>
      <w:r w:rsidR="0037278E">
        <w:rPr>
          <w:rFonts w:cs="Calibri"/>
          <w:sz w:val="24"/>
          <w:szCs w:val="24"/>
        </w:rPr>
        <w:t>u okviru redovnog pr</w:t>
      </w:r>
      <w:r w:rsidR="00C52C05">
        <w:rPr>
          <w:rFonts w:cs="Calibri"/>
          <w:sz w:val="24"/>
          <w:szCs w:val="24"/>
        </w:rPr>
        <w:t>ogram</w:t>
      </w:r>
      <w:r w:rsidR="00583DBE">
        <w:rPr>
          <w:rFonts w:cs="Calibri"/>
          <w:sz w:val="24"/>
          <w:szCs w:val="24"/>
        </w:rPr>
        <w:t>a rada Dječjeg vrtića „Vrapčić“ Drnje, Podružnica „Potočić“ Koprivnički Bregi</w:t>
      </w:r>
      <w:r w:rsidR="0037278E">
        <w:rPr>
          <w:rFonts w:cs="Calibri"/>
          <w:sz w:val="24"/>
          <w:szCs w:val="24"/>
        </w:rPr>
        <w:t xml:space="preserve"> i </w:t>
      </w:r>
      <w:r>
        <w:rPr>
          <w:rFonts w:cs="Calibri"/>
          <w:sz w:val="24"/>
          <w:szCs w:val="24"/>
        </w:rPr>
        <w:t>kroz redov</w:t>
      </w:r>
      <w:r w:rsidR="0037278E">
        <w:rPr>
          <w:rFonts w:cs="Calibri"/>
          <w:sz w:val="24"/>
          <w:szCs w:val="24"/>
        </w:rPr>
        <w:t>n</w:t>
      </w:r>
      <w:r>
        <w:rPr>
          <w:rFonts w:cs="Calibri"/>
          <w:sz w:val="24"/>
          <w:szCs w:val="24"/>
        </w:rPr>
        <w:t>e nastavne i izvannastavne aktivnosti u Os</w:t>
      </w:r>
      <w:r w:rsidR="00583DBE">
        <w:rPr>
          <w:rFonts w:cs="Calibri"/>
          <w:sz w:val="24"/>
          <w:szCs w:val="24"/>
        </w:rPr>
        <w:t>novnoj školi Koprivnički Begi – područna škola Glogovac</w:t>
      </w:r>
      <w:r w:rsidR="00C52C05">
        <w:rPr>
          <w:rFonts w:cs="Calibri"/>
          <w:sz w:val="24"/>
          <w:szCs w:val="24"/>
        </w:rPr>
        <w:t xml:space="preserve"> te </w:t>
      </w:r>
      <w:r>
        <w:rPr>
          <w:rFonts w:cs="Calibri"/>
          <w:sz w:val="24"/>
          <w:szCs w:val="24"/>
        </w:rPr>
        <w:t>on kao takav, nije predmet ovog Javnog poziva.</w:t>
      </w:r>
    </w:p>
    <w:p w:rsidR="0037278E" w:rsidRDefault="00C52C05" w:rsidP="00372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 </w:t>
      </w:r>
      <w:r w:rsidR="00583DBE">
        <w:rPr>
          <w:rFonts w:cs="Calibri"/>
          <w:sz w:val="24"/>
          <w:szCs w:val="24"/>
        </w:rPr>
        <w:t>Općini Koprivnički Bregi</w:t>
      </w:r>
      <w:r>
        <w:rPr>
          <w:rFonts w:cs="Calibri"/>
          <w:sz w:val="24"/>
          <w:szCs w:val="24"/>
        </w:rPr>
        <w:t xml:space="preserve"> djeluju </w:t>
      </w:r>
      <w:r w:rsidR="0076269F">
        <w:rPr>
          <w:rFonts w:cs="Calibri"/>
          <w:sz w:val="24"/>
          <w:szCs w:val="24"/>
        </w:rPr>
        <w:t>tri sportske udruge koje se bave različitim sportovima</w:t>
      </w:r>
      <w:r>
        <w:rPr>
          <w:rFonts w:cs="Calibri"/>
          <w:sz w:val="24"/>
          <w:szCs w:val="24"/>
        </w:rPr>
        <w:t>,</w:t>
      </w:r>
      <w:r w:rsidR="00583DB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a to </w:t>
      </w:r>
      <w:r w:rsidR="00583DBE">
        <w:rPr>
          <w:rFonts w:cs="Calibri"/>
          <w:sz w:val="24"/>
          <w:szCs w:val="24"/>
        </w:rPr>
        <w:t>su nogomet i košarka.</w:t>
      </w:r>
      <w:r>
        <w:rPr>
          <w:rFonts w:cs="Calibri"/>
          <w:sz w:val="24"/>
          <w:szCs w:val="24"/>
        </w:rPr>
        <w:t xml:space="preserve"> </w:t>
      </w:r>
      <w:r w:rsidR="0037278E">
        <w:rPr>
          <w:rFonts w:cs="Calibri"/>
          <w:sz w:val="24"/>
          <w:szCs w:val="24"/>
        </w:rPr>
        <w:t xml:space="preserve"> </w:t>
      </w:r>
      <w:bookmarkStart w:id="1" w:name="page4"/>
      <w:bookmarkEnd w:id="1"/>
    </w:p>
    <w:p w:rsidR="006178A6" w:rsidRPr="006178A6" w:rsidRDefault="0037278E" w:rsidP="00C52C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 </w:t>
      </w:r>
      <w:r w:rsidR="006178A6" w:rsidRPr="006178A6">
        <w:rPr>
          <w:rFonts w:cs="Calibri"/>
          <w:sz w:val="24"/>
          <w:szCs w:val="24"/>
        </w:rPr>
        <w:t>Sportska rekreacija je primjerena svim kategorijama ljudi, a prema dobi populacije kojoj je namijenjena, smjernice djelovanja možemo podijeliti u tri skupine:</w:t>
      </w:r>
    </w:p>
    <w:p w:rsidR="006178A6" w:rsidRPr="006178A6" w:rsidRDefault="006178A6" w:rsidP="006178A6">
      <w:pPr>
        <w:widowControl w:val="0"/>
        <w:numPr>
          <w:ilvl w:val="0"/>
          <w:numId w:val="5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72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djeca: svestrani razvoj psihofizičkih sposobnosti </w:t>
      </w:r>
    </w:p>
    <w:p w:rsidR="006178A6" w:rsidRPr="006178A6" w:rsidRDefault="006178A6" w:rsidP="006178A6">
      <w:pPr>
        <w:widowControl w:val="0"/>
        <w:numPr>
          <w:ilvl w:val="0"/>
          <w:numId w:val="5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39" w:lineRule="auto"/>
        <w:ind w:left="1440" w:hanging="72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odrasli: održavanje i unapređenje općih i radnih sposobnosti 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5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39" w:lineRule="auto"/>
        <w:ind w:left="1440" w:hanging="72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starije osobe: održavanje i unapređenje općih i specifičnih sposobnosti </w:t>
      </w:r>
    </w:p>
    <w:p w:rsidR="0037278E" w:rsidRDefault="0037278E" w:rsidP="006178A6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</w:p>
    <w:p w:rsidR="006178A6" w:rsidRDefault="0037278E" w:rsidP="0037278E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Sportska rekreacija održava se pojedinačno ili grupno, organizirano u okviru djelovanja pojedinih udruga kao jedna od aktivnost a kojim</w:t>
      </w:r>
      <w:r w:rsidR="004522A5">
        <w:rPr>
          <w:rFonts w:cs="Calibri"/>
          <w:sz w:val="24"/>
          <w:szCs w:val="24"/>
        </w:rPr>
        <w:t>a to nije ni osnovna djelatnost</w:t>
      </w:r>
      <w:r>
        <w:rPr>
          <w:rFonts w:cs="Calibri"/>
          <w:sz w:val="24"/>
          <w:szCs w:val="24"/>
        </w:rPr>
        <w:t xml:space="preserve"> niti jedna od registriranih djelatnosti.</w:t>
      </w:r>
    </w:p>
    <w:p w:rsidR="006178A6" w:rsidRPr="006178A6" w:rsidRDefault="0037278E" w:rsidP="004522A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bookmarkStart w:id="2" w:name="page5"/>
      <w:bookmarkEnd w:id="2"/>
    </w:p>
    <w:p w:rsidR="006178A6" w:rsidRPr="006178A6" w:rsidRDefault="006178A6" w:rsidP="006178A6">
      <w:pPr>
        <w:widowControl w:val="0"/>
        <w:numPr>
          <w:ilvl w:val="0"/>
          <w:numId w:val="6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727"/>
        <w:jc w:val="both"/>
        <w:rPr>
          <w:rFonts w:cs="Calibri"/>
          <w:b/>
          <w:bCs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CILJEVI NATJEČAJA I PRIORITETI ZA DODJELU SREDSTAVA 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7" w:firstLine="72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Natječajni postupak provodi se u skladu sa </w:t>
      </w:r>
      <w:r w:rsidRPr="006178A6">
        <w:rPr>
          <w:rFonts w:cs="Calibri"/>
          <w:i/>
          <w:iCs/>
          <w:sz w:val="24"/>
          <w:szCs w:val="24"/>
        </w:rPr>
        <w:t>Zakonom o sportu</w:t>
      </w:r>
      <w:r w:rsidR="005B6936">
        <w:rPr>
          <w:rFonts w:cs="Calibri"/>
          <w:sz w:val="24"/>
          <w:szCs w:val="24"/>
        </w:rPr>
        <w:t xml:space="preserve"> („Narodne novine“</w:t>
      </w:r>
      <w:r w:rsidRPr="006178A6">
        <w:rPr>
          <w:rFonts w:cs="Calibri"/>
          <w:sz w:val="24"/>
          <w:szCs w:val="24"/>
        </w:rPr>
        <w:t xml:space="preserve"> broj</w:t>
      </w:r>
      <w:r w:rsidR="00D37301">
        <w:rPr>
          <w:rFonts w:cs="Calibri"/>
          <w:sz w:val="24"/>
          <w:szCs w:val="24"/>
        </w:rPr>
        <w:t xml:space="preserve"> 71/06, 124/10, 124/11, 86/12, </w:t>
      </w:r>
      <w:r w:rsidRPr="006178A6">
        <w:rPr>
          <w:rFonts w:cs="Calibri"/>
          <w:sz w:val="24"/>
          <w:szCs w:val="24"/>
        </w:rPr>
        <w:t>94/13</w:t>
      </w:r>
      <w:r w:rsidR="005B6936">
        <w:rPr>
          <w:rFonts w:cs="Calibri"/>
          <w:sz w:val="24"/>
          <w:szCs w:val="24"/>
        </w:rPr>
        <w:t>,</w:t>
      </w:r>
      <w:r w:rsidR="00C42BC3">
        <w:rPr>
          <w:rFonts w:cs="Calibri"/>
          <w:sz w:val="24"/>
          <w:szCs w:val="24"/>
        </w:rPr>
        <w:t xml:space="preserve"> 85/</w:t>
      </w:r>
      <w:r w:rsidR="00D37301">
        <w:rPr>
          <w:rFonts w:cs="Calibri"/>
          <w:sz w:val="24"/>
          <w:szCs w:val="24"/>
        </w:rPr>
        <w:t>15</w:t>
      </w:r>
      <w:r w:rsidR="005B6936">
        <w:rPr>
          <w:rFonts w:cs="Calibri"/>
          <w:sz w:val="24"/>
          <w:szCs w:val="24"/>
        </w:rPr>
        <w:t>. i 19/16</w:t>
      </w:r>
      <w:r w:rsidRPr="006178A6">
        <w:rPr>
          <w:rFonts w:cs="Calibri"/>
          <w:sz w:val="24"/>
          <w:szCs w:val="24"/>
        </w:rPr>
        <w:t xml:space="preserve">), </w:t>
      </w:r>
      <w:r w:rsidRPr="006178A6">
        <w:rPr>
          <w:rFonts w:cs="Calibri"/>
          <w:i/>
          <w:iCs/>
          <w:sz w:val="24"/>
          <w:szCs w:val="24"/>
        </w:rPr>
        <w:t>Zakonom o udrugama</w:t>
      </w:r>
      <w:r w:rsidRPr="006178A6">
        <w:rPr>
          <w:rFonts w:cs="Calibri"/>
          <w:sz w:val="24"/>
          <w:szCs w:val="24"/>
        </w:rPr>
        <w:t xml:space="preserve"> (</w:t>
      </w:r>
      <w:r w:rsidR="005B6936">
        <w:rPr>
          <w:rFonts w:cs="Calibri"/>
          <w:sz w:val="24"/>
          <w:szCs w:val="24"/>
        </w:rPr>
        <w:t>„Narodne novine“</w:t>
      </w:r>
      <w:r w:rsidRPr="006178A6">
        <w:rPr>
          <w:rFonts w:cs="Calibri"/>
          <w:sz w:val="24"/>
          <w:szCs w:val="24"/>
        </w:rPr>
        <w:t xml:space="preserve"> broj 74/14), </w:t>
      </w:r>
      <w:r w:rsidRPr="006178A6">
        <w:rPr>
          <w:rFonts w:cs="Calibri"/>
          <w:i/>
          <w:iCs/>
          <w:sz w:val="24"/>
          <w:szCs w:val="24"/>
        </w:rPr>
        <w:t>Uredbom o</w:t>
      </w:r>
      <w:r w:rsidRPr="006178A6">
        <w:rPr>
          <w:rFonts w:cs="Calibri"/>
          <w:sz w:val="24"/>
          <w:szCs w:val="24"/>
        </w:rPr>
        <w:t xml:space="preserve"> </w:t>
      </w:r>
      <w:r w:rsidRPr="006178A6">
        <w:rPr>
          <w:rFonts w:cs="Calibri"/>
          <w:i/>
          <w:iCs/>
          <w:sz w:val="24"/>
          <w:szCs w:val="24"/>
        </w:rPr>
        <w:t xml:space="preserve">kriterijima, mjerilima i postupcima financiranja i ugovaranja programa i projekata od interesa za opće dobro koje provode udruge </w:t>
      </w:r>
      <w:r w:rsidRPr="006178A6">
        <w:rPr>
          <w:rFonts w:cs="Calibri"/>
          <w:sz w:val="24"/>
          <w:szCs w:val="24"/>
        </w:rPr>
        <w:t>(</w:t>
      </w:r>
      <w:r w:rsidR="005B6936">
        <w:rPr>
          <w:rFonts w:cs="Calibri"/>
          <w:sz w:val="24"/>
          <w:szCs w:val="24"/>
        </w:rPr>
        <w:t>„Narodne novine“</w:t>
      </w:r>
      <w:r w:rsidRPr="006178A6">
        <w:rPr>
          <w:rFonts w:cs="Calibri"/>
          <w:sz w:val="24"/>
          <w:szCs w:val="24"/>
        </w:rPr>
        <w:t xml:space="preserve"> broj 26/15) i</w:t>
      </w:r>
      <w:r w:rsidRPr="006178A6">
        <w:rPr>
          <w:rFonts w:cs="Calibri"/>
          <w:i/>
          <w:iCs/>
          <w:sz w:val="24"/>
          <w:szCs w:val="24"/>
        </w:rPr>
        <w:t xml:space="preserve"> Pravi</w:t>
      </w:r>
      <w:r w:rsidR="0037278E">
        <w:rPr>
          <w:rFonts w:cs="Calibri"/>
          <w:i/>
          <w:iCs/>
          <w:sz w:val="24"/>
          <w:szCs w:val="24"/>
        </w:rPr>
        <w:t xml:space="preserve">lnikom o financiranju programa i projekata </w:t>
      </w:r>
      <w:r w:rsidR="0083449E">
        <w:rPr>
          <w:rFonts w:cs="Calibri"/>
          <w:i/>
          <w:iCs/>
          <w:sz w:val="24"/>
          <w:szCs w:val="24"/>
        </w:rPr>
        <w:t>udruga koje su od interesa za Općinu Koprivnički Begi.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7" w:right="20" w:firstLine="713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Cilj Programa javnih potreba u sportu je ostvarenje programa</w:t>
      </w:r>
      <w:r w:rsidR="0058630F">
        <w:rPr>
          <w:rFonts w:cs="Calibri"/>
          <w:sz w:val="24"/>
          <w:szCs w:val="24"/>
        </w:rPr>
        <w:t>/projekat</w:t>
      </w:r>
      <w:r w:rsidR="00154F89">
        <w:rPr>
          <w:rFonts w:cs="Calibri"/>
          <w:sz w:val="24"/>
          <w:szCs w:val="24"/>
        </w:rPr>
        <w:t>a</w:t>
      </w:r>
      <w:r w:rsidRPr="006178A6">
        <w:rPr>
          <w:rFonts w:cs="Calibri"/>
          <w:sz w:val="24"/>
          <w:szCs w:val="24"/>
        </w:rPr>
        <w:t xml:space="preserve"> sportskih udruga s područja Općine </w:t>
      </w:r>
      <w:r w:rsidR="0083449E">
        <w:rPr>
          <w:rFonts w:cs="Calibri"/>
          <w:sz w:val="24"/>
          <w:szCs w:val="24"/>
        </w:rPr>
        <w:t>Koprivnički Bregi,</w:t>
      </w:r>
      <w:r w:rsidR="0037278E">
        <w:rPr>
          <w:rFonts w:cs="Calibri"/>
          <w:sz w:val="24"/>
          <w:szCs w:val="24"/>
        </w:rPr>
        <w:t xml:space="preserve"> a</w:t>
      </w:r>
      <w:r w:rsidRPr="006178A6">
        <w:rPr>
          <w:rFonts w:cs="Calibri"/>
          <w:sz w:val="24"/>
          <w:szCs w:val="24"/>
        </w:rPr>
        <w:t xml:space="preserve"> kojima će se postići ciljevi iz razvojnih dokumenata Općine </w:t>
      </w:r>
      <w:r w:rsidR="00FD4B4A">
        <w:rPr>
          <w:rFonts w:cs="Calibri"/>
          <w:sz w:val="24"/>
          <w:szCs w:val="24"/>
        </w:rPr>
        <w:t>Koprivnički Bregi</w:t>
      </w:r>
      <w:r w:rsidRPr="006178A6">
        <w:rPr>
          <w:rFonts w:cs="Calibri"/>
          <w:sz w:val="24"/>
          <w:szCs w:val="24"/>
        </w:rPr>
        <w:t>, opisani u točki</w:t>
      </w:r>
      <w:r w:rsidRPr="006178A6">
        <w:rPr>
          <w:rFonts w:ascii="Times New Roman" w:hAnsi="Times New Roman"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>1.1. Uputa.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Sredstva za (su)financiranje provedbe programa</w:t>
      </w:r>
      <w:r w:rsidR="0058630F">
        <w:rPr>
          <w:rFonts w:cs="Calibri"/>
          <w:sz w:val="24"/>
          <w:szCs w:val="24"/>
        </w:rPr>
        <w:t>/projekata</w:t>
      </w:r>
      <w:r w:rsidRPr="006178A6">
        <w:rPr>
          <w:rFonts w:cs="Calibri"/>
          <w:sz w:val="24"/>
          <w:szCs w:val="24"/>
        </w:rPr>
        <w:t xml:space="preserve"> u sportu </w:t>
      </w:r>
      <w:r w:rsidR="00FD4B4A">
        <w:rPr>
          <w:rFonts w:cs="Calibri"/>
          <w:sz w:val="24"/>
          <w:szCs w:val="24"/>
        </w:rPr>
        <w:t xml:space="preserve">i rekreaciji </w:t>
      </w:r>
      <w:r w:rsidRPr="006178A6">
        <w:rPr>
          <w:rFonts w:cs="Calibri"/>
          <w:sz w:val="24"/>
          <w:szCs w:val="24"/>
        </w:rPr>
        <w:t>osiguravaju se u</w:t>
      </w:r>
      <w:r w:rsidRPr="006178A6">
        <w:rPr>
          <w:rFonts w:ascii="Times New Roman" w:hAnsi="Times New Roman"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 xml:space="preserve">Općinskom proračunu </w:t>
      </w:r>
      <w:r w:rsidR="00FD4B4A">
        <w:rPr>
          <w:rFonts w:cs="Calibri"/>
          <w:sz w:val="24"/>
          <w:szCs w:val="24"/>
        </w:rPr>
        <w:t>Glava 00201</w:t>
      </w:r>
      <w:r w:rsidR="00366A57">
        <w:rPr>
          <w:rFonts w:cs="Calibri"/>
          <w:sz w:val="24"/>
          <w:szCs w:val="24"/>
        </w:rPr>
        <w:t>, Program 100</w:t>
      </w:r>
      <w:r w:rsidR="00FD4B4A">
        <w:rPr>
          <w:rFonts w:cs="Calibri"/>
          <w:sz w:val="24"/>
          <w:szCs w:val="24"/>
        </w:rPr>
        <w:t>5</w:t>
      </w:r>
      <w:r w:rsidR="00366A57">
        <w:rPr>
          <w:rFonts w:cs="Calibri"/>
          <w:sz w:val="24"/>
          <w:szCs w:val="24"/>
        </w:rPr>
        <w:t xml:space="preserve">, Aktivnost </w:t>
      </w:r>
      <w:r w:rsidR="00FD4B4A">
        <w:rPr>
          <w:rFonts w:cs="Calibri"/>
          <w:sz w:val="24"/>
          <w:szCs w:val="24"/>
        </w:rPr>
        <w:t>A100501.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7" w:firstLine="72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Natječajni postupak provodi se u skladu sa standardima financiranja programa udruga iz javnih izvora propisanima </w:t>
      </w:r>
      <w:r w:rsidRPr="006178A6">
        <w:rPr>
          <w:rFonts w:cs="Calibri"/>
          <w:i/>
          <w:iCs/>
          <w:sz w:val="24"/>
          <w:szCs w:val="24"/>
        </w:rPr>
        <w:t>Uredbom o kriterijima, mjerilima i postupcima financiranja i ugovaranja</w:t>
      </w:r>
      <w:r w:rsidRPr="006178A6">
        <w:rPr>
          <w:rFonts w:cs="Calibri"/>
          <w:sz w:val="24"/>
          <w:szCs w:val="24"/>
        </w:rPr>
        <w:t xml:space="preserve"> </w:t>
      </w:r>
      <w:r w:rsidRPr="006178A6">
        <w:rPr>
          <w:rFonts w:cs="Calibri"/>
          <w:i/>
          <w:iCs/>
          <w:sz w:val="24"/>
          <w:szCs w:val="24"/>
        </w:rPr>
        <w:t xml:space="preserve">programa i projekata od interesa za opće dobro koje provode udruge </w:t>
      </w:r>
      <w:r w:rsidRPr="006178A6">
        <w:rPr>
          <w:rFonts w:cs="Calibri"/>
          <w:sz w:val="24"/>
          <w:szCs w:val="24"/>
        </w:rPr>
        <w:t>(Narodne novine, broj</w:t>
      </w:r>
      <w:r w:rsidRPr="006178A6">
        <w:rPr>
          <w:rFonts w:cs="Calibri"/>
          <w:i/>
          <w:i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>26/2015.).</w:t>
      </w: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7" w:firstLine="72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Opći cilj </w:t>
      </w:r>
      <w:r w:rsidRPr="006178A6">
        <w:rPr>
          <w:rFonts w:cs="Calibri"/>
          <w:sz w:val="24"/>
          <w:szCs w:val="24"/>
        </w:rPr>
        <w:t xml:space="preserve">ovog javnog </w:t>
      </w:r>
      <w:r w:rsidR="0037278E">
        <w:rPr>
          <w:rFonts w:cs="Calibri"/>
          <w:sz w:val="24"/>
          <w:szCs w:val="24"/>
        </w:rPr>
        <w:t>poziva</w:t>
      </w:r>
      <w:r w:rsidRPr="006178A6">
        <w:rPr>
          <w:rFonts w:cs="Calibri"/>
          <w:sz w:val="24"/>
          <w:szCs w:val="24"/>
        </w:rPr>
        <w:t xml:space="preserve"> je razvoj sporta u Općini </w:t>
      </w:r>
      <w:r w:rsidR="00FD4B4A">
        <w:rPr>
          <w:rFonts w:cs="Calibri"/>
          <w:sz w:val="24"/>
          <w:szCs w:val="24"/>
        </w:rPr>
        <w:t>Koprivnički Bregi</w:t>
      </w:r>
      <w:r w:rsidRPr="006178A6">
        <w:rPr>
          <w:rFonts w:cs="Calibri"/>
          <w:sz w:val="24"/>
          <w:szCs w:val="24"/>
        </w:rPr>
        <w:t xml:space="preserve"> i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>povećanje kvalitete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>života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>djece, mladeži te svih građana kroz provođenje sportskih programa treninga i natjecanja u sportskim klubovima Općine.</w:t>
      </w:r>
    </w:p>
    <w:p w:rsidR="004522A5" w:rsidRDefault="004522A5" w:rsidP="006178A6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/>
          <w:sz w:val="24"/>
          <w:szCs w:val="24"/>
        </w:rPr>
      </w:pPr>
    </w:p>
    <w:p w:rsidR="004522A5" w:rsidRPr="006178A6" w:rsidRDefault="004522A5" w:rsidP="006178A6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7" w:right="20" w:firstLine="72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Specifični cilj </w:t>
      </w:r>
      <w:r w:rsidRPr="006178A6">
        <w:rPr>
          <w:rFonts w:cs="Calibri"/>
          <w:sz w:val="24"/>
          <w:szCs w:val="24"/>
        </w:rPr>
        <w:t>ovog javnog natječaja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>je razviti i provesti učinkovite i održive aktivnosti koje će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>pridonijeti razvoju sporta u cjelini i sportskih vještina, posebice djece i mlađih dobnih skupina, te razvijanju amaterskog sporta, odnosno rekreacije kao zdravog stila života za sve dobne skupine.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50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7" w:firstLine="72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Prioriteti za dodjelu sredstava </w:t>
      </w:r>
      <w:r w:rsidRPr="006178A6">
        <w:rPr>
          <w:rFonts w:cs="Calibri"/>
          <w:sz w:val="24"/>
          <w:szCs w:val="24"/>
        </w:rPr>
        <w:t>su razne projektne aktivnosti kojima se unaprjeđuje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>kvaliteta života djece, mladeži i svih stanovnika Općine kroz provođenje sportskih i rekreacijskih aktivnosti, a koje su usmjerene na sljedeća prioritetna područja: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7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Trening i natjecanja sportaša </w:t>
      </w:r>
    </w:p>
    <w:p w:rsidR="006178A6" w:rsidRPr="006178A6" w:rsidRDefault="006178A6" w:rsidP="006178A6">
      <w:pPr>
        <w:widowControl w:val="0"/>
        <w:numPr>
          <w:ilvl w:val="0"/>
          <w:numId w:val="7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39" w:lineRule="auto"/>
        <w:ind w:left="727"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Sportske priredbe i manifestacije </w:t>
      </w:r>
    </w:p>
    <w:p w:rsidR="006178A6" w:rsidRPr="006178A6" w:rsidRDefault="006178A6" w:rsidP="006178A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Sport za djecu i mlade </w:t>
      </w:r>
    </w:p>
    <w:p w:rsidR="006178A6" w:rsidRPr="006178A6" w:rsidRDefault="006178A6" w:rsidP="006178A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Sport osoba sa invaliditetom 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" w:lineRule="exact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Sportsko rekreacijske aktivnosti 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93" w:lineRule="exact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8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727"/>
        <w:jc w:val="both"/>
        <w:rPr>
          <w:rFonts w:cs="Calibri"/>
          <w:b/>
          <w:bCs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PLANIRANI IZNOSI I UKUPNA VRIJEDNOST NATJEČAJA 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7" w:firstLine="713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Za sufinanciranje programa</w:t>
      </w:r>
      <w:r w:rsidR="0058630F">
        <w:rPr>
          <w:rFonts w:cs="Calibri"/>
          <w:sz w:val="24"/>
          <w:szCs w:val="24"/>
        </w:rPr>
        <w:t>/projekata</w:t>
      </w:r>
      <w:r w:rsidRPr="006178A6">
        <w:rPr>
          <w:rFonts w:cs="Calibri"/>
          <w:sz w:val="24"/>
          <w:szCs w:val="24"/>
        </w:rPr>
        <w:t xml:space="preserve"> u okviru ovog Javnog natječaja za programe</w:t>
      </w:r>
      <w:r w:rsidR="005E38CF">
        <w:rPr>
          <w:rFonts w:cs="Calibri"/>
          <w:sz w:val="24"/>
          <w:szCs w:val="24"/>
        </w:rPr>
        <w:t>/projekte</w:t>
      </w:r>
      <w:r w:rsidRPr="006178A6">
        <w:rPr>
          <w:rFonts w:cs="Calibri"/>
          <w:sz w:val="24"/>
          <w:szCs w:val="24"/>
        </w:rPr>
        <w:t xml:space="preserve"> sportskih udruga, u proračunu Općine </w:t>
      </w:r>
      <w:r w:rsidR="00FD4B4A">
        <w:rPr>
          <w:rFonts w:cs="Calibri"/>
          <w:sz w:val="24"/>
          <w:szCs w:val="24"/>
        </w:rPr>
        <w:t>Koprivnički Bregi</w:t>
      </w:r>
      <w:r w:rsidRPr="006178A6">
        <w:rPr>
          <w:rFonts w:cs="Calibri"/>
          <w:sz w:val="24"/>
          <w:szCs w:val="24"/>
        </w:rPr>
        <w:t xml:space="preserve"> planirat će se financijska sredstva u ukupnom iznosu od </w:t>
      </w:r>
      <w:r w:rsidR="00870204">
        <w:rPr>
          <w:rFonts w:cs="Calibri"/>
          <w:sz w:val="24"/>
          <w:szCs w:val="24"/>
        </w:rPr>
        <w:t>130</w:t>
      </w:r>
      <w:r w:rsidR="00FD4B4A">
        <w:rPr>
          <w:rFonts w:cs="Calibri"/>
          <w:sz w:val="24"/>
          <w:szCs w:val="24"/>
        </w:rPr>
        <w:t>.</w:t>
      </w:r>
      <w:r w:rsidR="0037278E">
        <w:rPr>
          <w:rFonts w:cs="Calibri"/>
          <w:sz w:val="24"/>
          <w:szCs w:val="24"/>
        </w:rPr>
        <w:t>000,00</w:t>
      </w:r>
      <w:r w:rsidRPr="006178A6">
        <w:rPr>
          <w:rFonts w:cs="Calibri"/>
          <w:sz w:val="24"/>
          <w:szCs w:val="24"/>
        </w:rPr>
        <w:t xml:space="preserve"> </w:t>
      </w:r>
      <w:r w:rsidRPr="0037278E">
        <w:rPr>
          <w:rFonts w:cs="Calibri"/>
          <w:bCs/>
          <w:sz w:val="24"/>
          <w:szCs w:val="24"/>
        </w:rPr>
        <w:t>kuna</w:t>
      </w:r>
      <w:r w:rsidRPr="0037278E">
        <w:rPr>
          <w:rFonts w:cs="Calibri"/>
          <w:sz w:val="24"/>
          <w:szCs w:val="24"/>
        </w:rPr>
        <w:t>.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7" w:right="20" w:firstLine="713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Ukupna planirana vrijednost natječaja može se mijenjati ovisno o visini stvarno raspoloživih odnosno uplaćenih sredstava.</w:t>
      </w:r>
    </w:p>
    <w:p w:rsidR="006178A6" w:rsidRPr="005147C8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47C8">
        <w:rPr>
          <w:rFonts w:cs="Calibri"/>
          <w:bCs/>
          <w:sz w:val="24"/>
          <w:szCs w:val="24"/>
        </w:rPr>
        <w:t xml:space="preserve">Najmanji iznos </w:t>
      </w:r>
      <w:r w:rsidRPr="005147C8">
        <w:rPr>
          <w:rFonts w:cs="Calibri"/>
          <w:sz w:val="24"/>
          <w:szCs w:val="24"/>
        </w:rPr>
        <w:t>financijskih sredstava koji se može ugovoriti po pojedinom</w:t>
      </w:r>
      <w:r w:rsidRPr="005147C8">
        <w:rPr>
          <w:rFonts w:cs="Calibri"/>
          <w:bCs/>
          <w:sz w:val="24"/>
          <w:szCs w:val="24"/>
        </w:rPr>
        <w:t xml:space="preserve"> </w:t>
      </w:r>
      <w:r w:rsidRPr="005147C8">
        <w:rPr>
          <w:rFonts w:cs="Calibri"/>
          <w:sz w:val="24"/>
          <w:szCs w:val="24"/>
        </w:rPr>
        <w:t>programu</w:t>
      </w:r>
      <w:r w:rsidR="00912CE9">
        <w:rPr>
          <w:rFonts w:cs="Calibri"/>
          <w:sz w:val="24"/>
          <w:szCs w:val="24"/>
        </w:rPr>
        <w:t>/projektu</w:t>
      </w:r>
      <w:r w:rsidRPr="005147C8">
        <w:rPr>
          <w:rFonts w:cs="Calibri"/>
          <w:sz w:val="24"/>
          <w:szCs w:val="24"/>
        </w:rPr>
        <w:t xml:space="preserve"> je</w:t>
      </w:r>
      <w:r w:rsidRPr="005147C8">
        <w:rPr>
          <w:rFonts w:ascii="Times New Roman" w:hAnsi="Times New Roman"/>
          <w:sz w:val="24"/>
          <w:szCs w:val="24"/>
        </w:rPr>
        <w:t xml:space="preserve"> </w:t>
      </w:r>
      <w:r w:rsidR="00A9141C">
        <w:rPr>
          <w:rFonts w:cs="Calibri"/>
          <w:bCs/>
          <w:sz w:val="24"/>
          <w:szCs w:val="24"/>
        </w:rPr>
        <w:t>1</w:t>
      </w:r>
      <w:r w:rsidRPr="005147C8">
        <w:rPr>
          <w:rFonts w:cs="Calibri"/>
          <w:bCs/>
          <w:sz w:val="24"/>
          <w:szCs w:val="24"/>
        </w:rPr>
        <w:t>.000,00 kuna</w:t>
      </w:r>
      <w:r w:rsidRPr="005147C8">
        <w:rPr>
          <w:rFonts w:cs="Calibri"/>
          <w:sz w:val="24"/>
          <w:szCs w:val="24"/>
        </w:rPr>
        <w:t>.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</w:rPr>
      </w:pPr>
    </w:p>
    <w:p w:rsidR="006178A6" w:rsidRPr="005147C8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47C8">
        <w:rPr>
          <w:rFonts w:cs="Calibri"/>
          <w:bCs/>
          <w:sz w:val="24"/>
          <w:szCs w:val="24"/>
        </w:rPr>
        <w:t xml:space="preserve">Najveći iznos </w:t>
      </w:r>
      <w:r w:rsidRPr="005147C8">
        <w:rPr>
          <w:rFonts w:cs="Calibri"/>
          <w:sz w:val="24"/>
          <w:szCs w:val="24"/>
        </w:rPr>
        <w:t>financijskih sredstava koji se može ugovoriti po pojedinom programu</w:t>
      </w:r>
      <w:r w:rsidR="00912CE9">
        <w:rPr>
          <w:rFonts w:cs="Calibri"/>
          <w:sz w:val="24"/>
          <w:szCs w:val="24"/>
        </w:rPr>
        <w:t>/projektu</w:t>
      </w:r>
      <w:r w:rsidRPr="005147C8">
        <w:rPr>
          <w:rFonts w:cs="Calibri"/>
          <w:sz w:val="24"/>
          <w:szCs w:val="24"/>
        </w:rPr>
        <w:t xml:space="preserve"> je</w:t>
      </w:r>
      <w:r w:rsidRPr="005147C8">
        <w:rPr>
          <w:rFonts w:ascii="Times New Roman" w:hAnsi="Times New Roman"/>
          <w:sz w:val="24"/>
          <w:szCs w:val="24"/>
        </w:rPr>
        <w:t xml:space="preserve"> </w:t>
      </w:r>
      <w:r w:rsidR="00FD4B4A">
        <w:rPr>
          <w:rFonts w:cs="Calibri"/>
          <w:bCs/>
          <w:sz w:val="24"/>
          <w:szCs w:val="24"/>
        </w:rPr>
        <w:t>7</w:t>
      </w:r>
      <w:r w:rsidR="00A9141C">
        <w:rPr>
          <w:rFonts w:cs="Calibri"/>
          <w:bCs/>
          <w:sz w:val="24"/>
          <w:szCs w:val="24"/>
        </w:rPr>
        <w:t>0</w:t>
      </w:r>
      <w:r w:rsidRPr="005147C8">
        <w:rPr>
          <w:rFonts w:cs="Calibri"/>
          <w:bCs/>
          <w:sz w:val="24"/>
          <w:szCs w:val="24"/>
        </w:rPr>
        <w:t>.000,00 kuna</w:t>
      </w:r>
      <w:r w:rsidRPr="005147C8">
        <w:rPr>
          <w:rFonts w:cs="Calibri"/>
          <w:sz w:val="24"/>
          <w:szCs w:val="24"/>
        </w:rPr>
        <w:t>.</w:t>
      </w:r>
    </w:p>
    <w:p w:rsidR="006178A6" w:rsidRDefault="006178A6" w:rsidP="00324F67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0" w:firstLine="720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Svaka udruga </w:t>
      </w:r>
      <w:r w:rsidR="00BC196C">
        <w:rPr>
          <w:rFonts w:cs="Calibri"/>
          <w:sz w:val="24"/>
          <w:szCs w:val="24"/>
        </w:rPr>
        <w:t>može prijaviti i ugovoriti više</w:t>
      </w:r>
      <w:r w:rsidRPr="006178A6">
        <w:rPr>
          <w:rFonts w:cs="Calibri"/>
          <w:sz w:val="24"/>
          <w:szCs w:val="24"/>
        </w:rPr>
        <w:t xml:space="preserve"> program</w:t>
      </w:r>
      <w:r w:rsidR="00BC196C">
        <w:rPr>
          <w:rFonts w:cs="Calibri"/>
          <w:sz w:val="24"/>
          <w:szCs w:val="24"/>
        </w:rPr>
        <w:t>a/projekata</w:t>
      </w:r>
      <w:r w:rsidRPr="006178A6">
        <w:rPr>
          <w:rFonts w:cs="Calibri"/>
          <w:sz w:val="24"/>
          <w:szCs w:val="24"/>
        </w:rPr>
        <w:t xml:space="preserve"> u okviru ovog Natječaja, na razdoblje provedbe do 12 </w:t>
      </w:r>
      <w:r w:rsidR="00C25095">
        <w:rPr>
          <w:rFonts w:cs="Calibri"/>
          <w:sz w:val="24"/>
          <w:szCs w:val="24"/>
        </w:rPr>
        <w:t>mjeseci, u periodu od 1. 1. 2018. do 31. 12. 2018</w:t>
      </w:r>
      <w:r w:rsidRPr="006178A6">
        <w:rPr>
          <w:rFonts w:cs="Calibri"/>
          <w:sz w:val="24"/>
          <w:szCs w:val="24"/>
        </w:rPr>
        <w:t>. godine.</w:t>
      </w:r>
    </w:p>
    <w:p w:rsidR="00231805" w:rsidRPr="00324F67" w:rsidRDefault="00231805" w:rsidP="00324F67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sz w:val="24"/>
          <w:szCs w:val="24"/>
        </w:rPr>
        <w:t>Za svaki program/projekt podnosi se zasebna prijava.</w:t>
      </w: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7" w:right="20" w:firstLine="713"/>
        <w:jc w:val="both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1"/>
          <w:numId w:val="9"/>
        </w:numPr>
        <w:tabs>
          <w:tab w:val="num" w:pos="3620"/>
        </w:tabs>
        <w:overflowPunct w:val="0"/>
        <w:autoSpaceDE w:val="0"/>
        <w:autoSpaceDN w:val="0"/>
        <w:adjustRightInd w:val="0"/>
        <w:spacing w:after="0" w:line="240" w:lineRule="auto"/>
        <w:ind w:left="3620" w:hanging="242"/>
        <w:jc w:val="both"/>
        <w:rPr>
          <w:rFonts w:cs="Calibri"/>
          <w:b/>
          <w:bCs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FORMALNI UVJETI NATJEČAJA </w:t>
      </w: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10"/>
        </w:numPr>
        <w:tabs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420"/>
        <w:jc w:val="both"/>
        <w:rPr>
          <w:rFonts w:cs="Calibri"/>
          <w:b/>
          <w:bCs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PRIJAVITELJI: TKO MOŽE PODNIJETI PRIJAVU? 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85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b/>
          <w:bCs/>
          <w:i/>
          <w:iCs/>
          <w:sz w:val="24"/>
          <w:szCs w:val="24"/>
        </w:rPr>
        <w:t>Prihvatljivi prijavitelji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Pravo podnošenja prijave programa</w:t>
      </w:r>
      <w:r w:rsidR="008A50EB">
        <w:rPr>
          <w:rFonts w:cs="Calibri"/>
          <w:sz w:val="24"/>
          <w:szCs w:val="24"/>
        </w:rPr>
        <w:t>/projekata</w:t>
      </w:r>
      <w:r w:rsidRPr="006178A6">
        <w:rPr>
          <w:rFonts w:cs="Calibri"/>
          <w:sz w:val="24"/>
          <w:szCs w:val="24"/>
        </w:rPr>
        <w:t xml:space="preserve"> imaju sportske udruge čiji su ciljevi i djelatnosti usmjereni ka zadovoljenju javnih potreba stanovnika Općine </w:t>
      </w:r>
      <w:r w:rsidR="00B27356">
        <w:rPr>
          <w:rFonts w:cs="Calibri"/>
          <w:sz w:val="24"/>
          <w:szCs w:val="24"/>
        </w:rPr>
        <w:t>Koprivnički Bregi</w:t>
      </w:r>
      <w:r w:rsidRPr="006178A6">
        <w:rPr>
          <w:rFonts w:cs="Calibri"/>
          <w:sz w:val="24"/>
          <w:szCs w:val="24"/>
        </w:rPr>
        <w:t xml:space="preserve"> u području sporta, a kojima temeljna svrha nije stjecanje dobiti i čije aktivnosti </w:t>
      </w:r>
      <w:r w:rsidR="005147C8">
        <w:rPr>
          <w:rFonts w:cs="Calibri"/>
          <w:sz w:val="24"/>
          <w:szCs w:val="24"/>
        </w:rPr>
        <w:t>se ne ocijene kao gospodarska</w:t>
      </w:r>
      <w:r w:rsidRPr="006178A6">
        <w:rPr>
          <w:rFonts w:cs="Calibri"/>
          <w:sz w:val="24"/>
          <w:szCs w:val="24"/>
        </w:rPr>
        <w:t xml:space="preserve"> djelatnost u sportu.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</w:rPr>
      </w:pPr>
    </w:p>
    <w:p w:rsidR="00324F67" w:rsidRPr="00294115" w:rsidRDefault="006178A6" w:rsidP="0029411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>Prijavitelji moraju zadovoljiti sljedeće uvjete:</w:t>
      </w:r>
    </w:p>
    <w:p w:rsidR="00324F67" w:rsidRPr="00324F67" w:rsidRDefault="006178A6" w:rsidP="00324F67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su upisani u Registar udruga, odnosno drugi odgovarajući registar i u Registar neprofitnih organizacija; </w:t>
      </w:r>
    </w:p>
    <w:p w:rsidR="006178A6" w:rsidRPr="006178A6" w:rsidRDefault="006178A6" w:rsidP="006178A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su registrirani kao udruge, zaklade, ustanove ili druge pravne osobe čija temeljna svrha nije stjecanje dobiti (organizacije civilnoga društva ) </w:t>
      </w:r>
    </w:p>
    <w:p w:rsidR="006178A6" w:rsidRPr="006178A6" w:rsidRDefault="006178A6" w:rsidP="006178A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lastRenderedPageBreak/>
        <w:t xml:space="preserve">su se svojim statutom opredijelili za obavljanje djelatnosti i aktivnosti koje su predmet financiranja i kojima promiču uvjerenja i ciljeve koji nisu u suprotnosti s Ustavom i zakonom; </w:t>
      </w:r>
    </w:p>
    <w:p w:rsidR="006178A6" w:rsidRDefault="006178A6" w:rsidP="006178A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>progr</w:t>
      </w:r>
      <w:r w:rsidR="003E4B24">
        <w:rPr>
          <w:rFonts w:cs="Calibri"/>
          <w:sz w:val="24"/>
          <w:szCs w:val="24"/>
        </w:rPr>
        <w:t>am/projekt</w:t>
      </w:r>
      <w:r w:rsidRPr="006178A6">
        <w:rPr>
          <w:rFonts w:cs="Calibri"/>
          <w:sz w:val="24"/>
          <w:szCs w:val="24"/>
        </w:rPr>
        <w:t>, koj</w:t>
      </w:r>
      <w:r w:rsidR="00036A54">
        <w:rPr>
          <w:rFonts w:cs="Calibri"/>
          <w:sz w:val="24"/>
          <w:szCs w:val="24"/>
        </w:rPr>
        <w:t>i prijave na javni natječaj</w:t>
      </w:r>
      <w:r w:rsidRPr="006178A6">
        <w:rPr>
          <w:rFonts w:cs="Calibri"/>
          <w:sz w:val="24"/>
          <w:szCs w:val="24"/>
        </w:rPr>
        <w:t xml:space="preserve"> Općine, bude ocijenjen kao značajan (kvalitetan, inovativan i koristan) za razvoj civilnoga društva i zadovoljenje javnih potreba Općina definiranih razvojnim i strateškim dokumentima, odnosno uvjetima svakog pojedinog natječaja/poziva; </w:t>
      </w:r>
    </w:p>
    <w:p w:rsidR="00294115" w:rsidRPr="006178A6" w:rsidRDefault="00294115" w:rsidP="006178A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udruga koja prijavljuje program/projekt ima sjedište na pod</w:t>
      </w:r>
      <w:r w:rsidR="00B27356">
        <w:rPr>
          <w:rFonts w:cs="Calibri"/>
          <w:sz w:val="24"/>
          <w:szCs w:val="24"/>
        </w:rPr>
        <w:t>ručju Općine Koprivnički Bregi</w:t>
      </w:r>
      <w:r w:rsidR="003150D1">
        <w:rPr>
          <w:rFonts w:cs="Calibri"/>
          <w:sz w:val="24"/>
          <w:szCs w:val="24"/>
        </w:rPr>
        <w:t>,</w:t>
      </w:r>
      <w:r w:rsidR="00C73B37">
        <w:rPr>
          <w:rFonts w:cs="Calibri"/>
          <w:sz w:val="24"/>
          <w:szCs w:val="24"/>
        </w:rPr>
        <w:t xml:space="preserve"> odnosno </w:t>
      </w:r>
      <w:r w:rsidR="003150D1">
        <w:rPr>
          <w:rFonts w:cs="Calibri"/>
          <w:sz w:val="24"/>
          <w:szCs w:val="24"/>
        </w:rPr>
        <w:t xml:space="preserve">ima </w:t>
      </w:r>
      <w:r>
        <w:rPr>
          <w:rFonts w:cs="Calibri"/>
          <w:sz w:val="24"/>
          <w:szCs w:val="24"/>
        </w:rPr>
        <w:t>članove s prebivalište</w:t>
      </w:r>
      <w:r w:rsidR="00B27356">
        <w:rPr>
          <w:rFonts w:cs="Calibri"/>
          <w:sz w:val="24"/>
          <w:szCs w:val="24"/>
        </w:rPr>
        <w:t>m na području Općine Koprivnički Bregi</w:t>
      </w:r>
      <w:r w:rsidR="003150D1">
        <w:rPr>
          <w:rFonts w:cs="Calibri"/>
          <w:sz w:val="24"/>
          <w:szCs w:val="24"/>
        </w:rPr>
        <w:t xml:space="preserve"> ili je lokacija provedbe programa/projekta na području Općine,</w:t>
      </w:r>
    </w:p>
    <w:p w:rsidR="006178A6" w:rsidRPr="006178A6" w:rsidRDefault="006178A6" w:rsidP="006178A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su uredno ispunili obveze iz svih prethodno sklopljenih ugovora o financiranju iz proračuna Općina i drugih javnih izvora; </w:t>
      </w:r>
    </w:p>
    <w:p w:rsidR="006178A6" w:rsidRPr="006178A6" w:rsidRDefault="006178A6" w:rsidP="006178A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nemaju dugovanja s osnove plaćanja doprinosa za mirovinsko i zdravstveno osiguranje i plaćanje poreza te drugih davanja prema državnom proračunu i proračunu Općina; </w:t>
      </w:r>
    </w:p>
    <w:p w:rsidR="006178A6" w:rsidRPr="006178A6" w:rsidRDefault="006178A6" w:rsidP="006178A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se protiv korisnika, odnosno osobe ovlaštene za zastupanje i voditelja programa/projekta ne vodi kazneni postupak i nije pravomoćno osuđen za prekršaje ili kaznena djela definirana Uredbom; </w:t>
      </w:r>
    </w:p>
    <w:p w:rsidR="006178A6" w:rsidRPr="006178A6" w:rsidRDefault="006178A6" w:rsidP="006178A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općim aktom imaju uspostavljen model dobrog financijskog upravljanja i kontrola te način sprječavanja sukoba interesa pri raspolaganju javnim sredstvima; </w:t>
      </w:r>
    </w:p>
    <w:p w:rsidR="006178A6" w:rsidRPr="006178A6" w:rsidRDefault="006178A6" w:rsidP="006178A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imaju utvrđen način javnog objavljivanja programskog i financijskog izvješća o radu za proteklu godinu (mrežne stranice udruge ili drugi prikladan način); </w:t>
      </w:r>
    </w:p>
    <w:p w:rsidR="006178A6" w:rsidRPr="006178A6" w:rsidRDefault="006178A6" w:rsidP="006178A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imaju zadovoljavajuće organizacijske kapacitete i ljudske resurse za provedbu programa ili projekta, programa javnih potreba, javnih ovlasti, odnosno pružanje socijalnih usluga; </w:t>
      </w:r>
    </w:p>
    <w:p w:rsidR="006178A6" w:rsidRPr="006178A6" w:rsidRDefault="006178A6" w:rsidP="006178A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uredno predaju sva izvješća Općini i drugim institucijama. </w:t>
      </w: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 </w:t>
      </w: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0" w:firstLine="360"/>
        <w:jc w:val="both"/>
        <w:rPr>
          <w:rFonts w:ascii="Times New Roman" w:hAnsi="Times New Roman"/>
          <w:sz w:val="44"/>
          <w:szCs w:val="24"/>
        </w:rPr>
      </w:pPr>
      <w:r w:rsidRPr="006178A6">
        <w:rPr>
          <w:rFonts w:cs="Calibri"/>
          <w:sz w:val="24"/>
          <w:szCs w:val="24"/>
        </w:rPr>
        <w:t>Da bi prijava udruge mogla biti financirana u okviru Program</w:t>
      </w:r>
      <w:r w:rsidR="00C053D0">
        <w:rPr>
          <w:rFonts w:cs="Calibri"/>
          <w:sz w:val="24"/>
          <w:szCs w:val="24"/>
        </w:rPr>
        <w:t>a</w:t>
      </w:r>
      <w:r w:rsidRPr="006178A6">
        <w:rPr>
          <w:rFonts w:cs="Calibri"/>
          <w:sz w:val="24"/>
          <w:szCs w:val="24"/>
        </w:rPr>
        <w:t xml:space="preserve"> javnih potreba u sportu predlagatelj mora podnijeti prijavu na posebnim obrascima koji se mogu preuzeti na mrežnim stranicama Općine </w:t>
      </w:r>
      <w:r w:rsidR="00B27356">
        <w:rPr>
          <w:rFonts w:cs="Calibri"/>
          <w:sz w:val="24"/>
          <w:szCs w:val="24"/>
        </w:rPr>
        <w:t>Koprivnički Bregi</w:t>
      </w:r>
      <w:r w:rsidR="005147C8">
        <w:rPr>
          <w:rFonts w:cs="Calibri"/>
          <w:sz w:val="24"/>
          <w:szCs w:val="24"/>
        </w:rPr>
        <w:t xml:space="preserve">  (</w:t>
      </w:r>
      <w:hyperlink w:history="1">
        <w:r w:rsidR="00B27356" w:rsidRPr="00984C5D">
          <w:rPr>
            <w:rStyle w:val="Hiperveza"/>
            <w:rFonts w:cs="Calibri"/>
            <w:sz w:val="24"/>
            <w:szCs w:val="24"/>
          </w:rPr>
          <w:t xml:space="preserve"> www.koprivnicki-bregi.h</w:t>
        </w:r>
      </w:hyperlink>
      <w:r w:rsidRPr="006178A6">
        <w:rPr>
          <w:rFonts w:cs="Calibri"/>
          <w:color w:val="0000FF"/>
          <w:sz w:val="24"/>
          <w:szCs w:val="24"/>
          <w:u w:val="single"/>
        </w:rPr>
        <w:t>r</w:t>
      </w:r>
      <w:r w:rsidRPr="006178A6">
        <w:rPr>
          <w:rFonts w:cs="Calibri"/>
          <w:sz w:val="24"/>
          <w:szCs w:val="24"/>
        </w:rPr>
        <w:t>):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Opisni obrazac </w:t>
      </w:r>
      <w:r w:rsidR="00DB1E67">
        <w:rPr>
          <w:rFonts w:cs="Calibri"/>
          <w:sz w:val="24"/>
          <w:szCs w:val="24"/>
        </w:rPr>
        <w:t xml:space="preserve">za programe i projekte u sportu </w:t>
      </w:r>
      <w:r w:rsidR="005147C8">
        <w:rPr>
          <w:rFonts w:cs="Calibri"/>
          <w:sz w:val="24"/>
          <w:szCs w:val="24"/>
        </w:rPr>
        <w:t>(Obrazac 3.1.)</w:t>
      </w:r>
    </w:p>
    <w:p w:rsidR="006178A6" w:rsidRPr="005147C8" w:rsidRDefault="006178A6" w:rsidP="00ED4272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="Times New Roman" w:hAnsi="Times New Roman"/>
          <w:sz w:val="24"/>
          <w:szCs w:val="24"/>
        </w:rPr>
      </w:pPr>
      <w:r w:rsidRPr="005147C8">
        <w:rPr>
          <w:rFonts w:cs="Calibri"/>
          <w:sz w:val="24"/>
          <w:szCs w:val="24"/>
        </w:rPr>
        <w:t>Obrazac Proračun</w:t>
      </w:r>
      <w:r w:rsidR="00DB1E67">
        <w:rPr>
          <w:rFonts w:cs="Calibri"/>
          <w:sz w:val="24"/>
          <w:szCs w:val="24"/>
        </w:rPr>
        <w:t>a programa i projekata u sportu</w:t>
      </w:r>
      <w:r w:rsidR="005147C8" w:rsidRPr="005147C8">
        <w:rPr>
          <w:rFonts w:cs="Calibri"/>
          <w:sz w:val="24"/>
          <w:szCs w:val="24"/>
        </w:rPr>
        <w:t xml:space="preserve"> (Obrazac 3.2.)</w:t>
      </w:r>
      <w:r w:rsidRPr="005147C8">
        <w:rPr>
          <w:rFonts w:cs="Calibri"/>
          <w:sz w:val="24"/>
          <w:szCs w:val="24"/>
        </w:rPr>
        <w:t xml:space="preserve"> Kao prilog obrascu proračuna dostavljaju se dokumenti na osnovu kojih je isti utvrđen (ponude, izjave suradnika o cijeni koštanja njihovih</w:t>
      </w:r>
      <w:r w:rsidR="00DB1E67">
        <w:rPr>
          <w:rFonts w:cs="Calibri"/>
          <w:sz w:val="24"/>
          <w:szCs w:val="24"/>
        </w:rPr>
        <w:t xml:space="preserve"> usluga, procjene troškova i slično</w:t>
      </w:r>
      <w:r w:rsidRPr="005147C8">
        <w:rPr>
          <w:rFonts w:cs="Calibri"/>
          <w:sz w:val="24"/>
          <w:szCs w:val="24"/>
        </w:rPr>
        <w:t>)</w:t>
      </w:r>
    </w:p>
    <w:p w:rsidR="001F4B08" w:rsidRPr="006178A6" w:rsidRDefault="001F4B08" w:rsidP="001F4B08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Obrazac 3.4. – Izjava</w:t>
      </w:r>
      <w:r w:rsidR="00483E84">
        <w:rPr>
          <w:rFonts w:cs="Calibri"/>
          <w:sz w:val="24"/>
          <w:szCs w:val="24"/>
        </w:rPr>
        <w:t xml:space="preserve"> o nepostojanju dvostrukog financiranja</w:t>
      </w:r>
    </w:p>
    <w:p w:rsidR="001F4B08" w:rsidRDefault="00856589" w:rsidP="001F4B08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Obrazac 3.6</w:t>
      </w:r>
      <w:r w:rsidR="001F4B08">
        <w:rPr>
          <w:rFonts w:cs="Calibri"/>
          <w:sz w:val="24"/>
          <w:szCs w:val="24"/>
        </w:rPr>
        <w:t>. – Izjava o urednom ispunjavanju obveza iz prethodnog razdoblja</w:t>
      </w:r>
    </w:p>
    <w:p w:rsidR="005147C8" w:rsidRPr="005147C8" w:rsidRDefault="005147C8" w:rsidP="005147C8">
      <w:pPr>
        <w:widowControl w:val="0"/>
        <w:overflowPunct w:val="0"/>
        <w:autoSpaceDE w:val="0"/>
        <w:autoSpaceDN w:val="0"/>
        <w:adjustRightInd w:val="0"/>
        <w:spacing w:after="0" w:line="294" w:lineRule="exact"/>
        <w:ind w:left="720"/>
        <w:jc w:val="both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Uz gore navedene obrasce, prijavitelji su obvezni dostavi i sljedeću </w:t>
      </w:r>
      <w:r w:rsidRPr="006178A6">
        <w:rPr>
          <w:rFonts w:cs="Calibri"/>
          <w:sz w:val="24"/>
          <w:szCs w:val="24"/>
          <w:u w:val="single"/>
        </w:rPr>
        <w:t>dokumentaciju</w:t>
      </w:r>
      <w:r w:rsidRPr="006178A6">
        <w:rPr>
          <w:rFonts w:cs="Calibri"/>
          <w:sz w:val="24"/>
          <w:szCs w:val="24"/>
        </w:rPr>
        <w:t>: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Preslika Rješenja iz Registra udruga Republike Hrvatske 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26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Ukoliko udruga nije ishodovala novo Rješenje Ureda državne uprave u Koprivničko-križevačkoj županiji, a uredno je predala zahtjev za upis promjena u Registru, potrebno je dostaviti dokaz o podnošenju zahtjeva </w:t>
      </w:r>
    </w:p>
    <w:p w:rsidR="006178A6" w:rsidRPr="007067B5" w:rsidRDefault="006178A6" w:rsidP="006178A6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26" w:lineRule="auto"/>
        <w:ind w:hanging="367"/>
        <w:jc w:val="both"/>
        <w:rPr>
          <w:rFonts w:cs="Calibri"/>
          <w:i/>
          <w:sz w:val="24"/>
          <w:szCs w:val="24"/>
        </w:rPr>
      </w:pPr>
      <w:r w:rsidRPr="007067B5">
        <w:rPr>
          <w:rFonts w:cs="Calibri"/>
          <w:i/>
          <w:sz w:val="24"/>
          <w:szCs w:val="24"/>
        </w:rPr>
        <w:t>Uvjerenje o nekažnjavanju odgovorne osobe udruge u izvorniku ili preslici, s tim da uvjerenje ne smije biti starije od šest mjeseci dana od dana objave natječaja,</w:t>
      </w:r>
      <w:r w:rsidR="00376853">
        <w:rPr>
          <w:rFonts w:cs="Calibri"/>
          <w:i/>
          <w:sz w:val="24"/>
          <w:szCs w:val="24"/>
        </w:rPr>
        <w:t>(iznimno prema Uputi)</w:t>
      </w:r>
    </w:p>
    <w:p w:rsidR="006178A6" w:rsidRPr="00376853" w:rsidRDefault="006178A6" w:rsidP="00376853">
      <w:pPr>
        <w:pStyle w:val="Odlomakpopisa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i/>
          <w:sz w:val="24"/>
          <w:szCs w:val="24"/>
        </w:rPr>
      </w:pPr>
      <w:bookmarkStart w:id="3" w:name="page8"/>
      <w:bookmarkEnd w:id="3"/>
      <w:r w:rsidRPr="00376853">
        <w:rPr>
          <w:rFonts w:cs="Calibri"/>
          <w:i/>
          <w:sz w:val="24"/>
          <w:szCs w:val="24"/>
        </w:rPr>
        <w:t>Potvrdu nadležne porezne uprave o nepostojanju duga prema državnom proračunu u izvorniku ili preslici, ne stariju od 30 dana od dana objave natječaja,</w:t>
      </w:r>
      <w:r w:rsidR="00376853" w:rsidRPr="00376853">
        <w:rPr>
          <w:rFonts w:cs="Calibri"/>
          <w:i/>
          <w:sz w:val="24"/>
          <w:szCs w:val="24"/>
        </w:rPr>
        <w:t>(iznimno prema Uputi)</w:t>
      </w:r>
    </w:p>
    <w:p w:rsidR="006178A6" w:rsidRPr="006178A6" w:rsidRDefault="006178A6" w:rsidP="006178A6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lastRenderedPageBreak/>
        <w:t>Popis članova udrug</w:t>
      </w:r>
      <w:r w:rsidR="00376853">
        <w:rPr>
          <w:rFonts w:cs="Calibri"/>
          <w:sz w:val="24"/>
          <w:szCs w:val="24"/>
        </w:rPr>
        <w:t xml:space="preserve">e </w:t>
      </w:r>
    </w:p>
    <w:p w:rsidR="006178A6" w:rsidRDefault="006178A6" w:rsidP="006178A6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4"/>
          <w:szCs w:val="24"/>
        </w:rPr>
      </w:pPr>
    </w:p>
    <w:p w:rsidR="007067B5" w:rsidRPr="007067B5" w:rsidRDefault="007067B5" w:rsidP="006178A6">
      <w:pPr>
        <w:widowControl w:val="0"/>
        <w:autoSpaceDE w:val="0"/>
        <w:autoSpaceDN w:val="0"/>
        <w:adjustRightInd w:val="0"/>
        <w:spacing w:after="0" w:line="294" w:lineRule="exact"/>
        <w:rPr>
          <w:rFonts w:asciiTheme="minorHAnsi" w:hAnsiTheme="minorHAnsi"/>
          <w:sz w:val="24"/>
          <w:szCs w:val="24"/>
        </w:rPr>
      </w:pPr>
    </w:p>
    <w:p w:rsidR="007067B5" w:rsidRPr="007067B5" w:rsidRDefault="007067B5" w:rsidP="007067B5">
      <w:pPr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376853">
        <w:rPr>
          <w:rFonts w:asciiTheme="minorHAnsi" w:hAnsiTheme="minorHAnsi" w:cs="Arial"/>
          <w:b/>
          <w:sz w:val="24"/>
          <w:szCs w:val="24"/>
        </w:rPr>
        <w:t>Napomena: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376853">
        <w:rPr>
          <w:rFonts w:asciiTheme="minorHAnsi" w:hAnsiTheme="minorHAnsi" w:cs="Arial"/>
          <w:sz w:val="24"/>
          <w:szCs w:val="24"/>
        </w:rPr>
        <w:t>Iznimka za dokumente 3. i 4. odnosi se na</w:t>
      </w:r>
      <w:r w:rsidRPr="007067B5">
        <w:rPr>
          <w:rFonts w:asciiTheme="minorHAnsi" w:hAnsiTheme="minorHAnsi" w:cs="Arial"/>
          <w:sz w:val="24"/>
          <w:szCs w:val="24"/>
        </w:rPr>
        <w:t xml:space="preserve"> program</w:t>
      </w:r>
      <w:r>
        <w:rPr>
          <w:rFonts w:asciiTheme="minorHAnsi" w:hAnsiTheme="minorHAnsi" w:cs="Arial"/>
          <w:sz w:val="24"/>
          <w:szCs w:val="24"/>
        </w:rPr>
        <w:t>e</w:t>
      </w:r>
      <w:r w:rsidRPr="007067B5">
        <w:rPr>
          <w:rFonts w:asciiTheme="minorHAnsi" w:hAnsiTheme="minorHAnsi" w:cs="Arial"/>
          <w:sz w:val="24"/>
          <w:szCs w:val="24"/>
        </w:rPr>
        <w:t>/projekte čiji iznos sufinanciranja ne prelazi 5.000,00 kuna</w:t>
      </w:r>
      <w:r w:rsidR="00376853">
        <w:rPr>
          <w:rFonts w:asciiTheme="minorHAnsi" w:hAnsiTheme="minorHAnsi" w:cs="Arial"/>
          <w:sz w:val="24"/>
          <w:szCs w:val="24"/>
        </w:rPr>
        <w:t xml:space="preserve"> -</w:t>
      </w:r>
      <w:r w:rsidRPr="007067B5">
        <w:rPr>
          <w:rFonts w:asciiTheme="minorHAnsi" w:hAnsiTheme="minorHAnsi" w:cs="Arial"/>
          <w:sz w:val="24"/>
          <w:szCs w:val="24"/>
        </w:rPr>
        <w:t xml:space="preserve"> u provjeri formalnih uvjeta neće se zahtijevati potvrda porezne uprave o urednom ispunjavanju obveza plaćanja doprinosa, poreza i drugih davanja, niti uvjerenje/potvrda nadležnog suda da se ne vodi postupak protiv osobe ovlaštene za zastupanje prijavitelja koja je potpisala prijavu i koja je ovlaštena potpisati ugovor o financiranju. </w:t>
      </w:r>
    </w:p>
    <w:p w:rsidR="007067B5" w:rsidRPr="006178A6" w:rsidRDefault="007067B5" w:rsidP="006178A6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b/>
          <w:bCs/>
          <w:i/>
          <w:iCs/>
          <w:sz w:val="24"/>
          <w:szCs w:val="24"/>
        </w:rPr>
        <w:t>Neprihvatljivi prijavitelji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Pravo prijave na natječaj nemaju: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ogranci, podružnice i slični ustrojbeni oblici udruga koji nisu registrirani sukladno Zakonu o sportu kao pravne osobe </w:t>
      </w:r>
    </w:p>
    <w:p w:rsidR="006178A6" w:rsidRPr="006178A6" w:rsidRDefault="006178A6" w:rsidP="006178A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udruge koje nisu upisane u Registar neprofitnih organizacija, </w:t>
      </w:r>
    </w:p>
    <w:p w:rsidR="006178A6" w:rsidRPr="006178A6" w:rsidRDefault="006178A6" w:rsidP="006178A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strukovne udruge čiji rad/djelatnost nije direktno ili indirektno vezana za sport, 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6" w:lineRule="exact"/>
        <w:rPr>
          <w:rFonts w:cs="Calibri"/>
          <w:sz w:val="24"/>
          <w:szCs w:val="24"/>
        </w:rPr>
      </w:pPr>
    </w:p>
    <w:p w:rsidR="004522A5" w:rsidRDefault="006178A6" w:rsidP="006178A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25" w:lineRule="auto"/>
        <w:ind w:right="20"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udruge koje su nenamjenski trošile prethodno dodijeljena sredstva iz Programa javnih potreba u sportu Općine </w:t>
      </w:r>
      <w:r w:rsidR="001F5A13">
        <w:rPr>
          <w:rFonts w:cs="Calibri"/>
          <w:sz w:val="24"/>
          <w:szCs w:val="24"/>
        </w:rPr>
        <w:t>Koprivnički Bregi,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udruge koje su u stečaju, 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udruge koje imaju dugovanja prema državnom proračunu, proračunu Općine </w:t>
      </w:r>
      <w:r w:rsidR="001F5A13">
        <w:rPr>
          <w:rFonts w:cs="Calibri"/>
          <w:sz w:val="24"/>
          <w:szCs w:val="24"/>
        </w:rPr>
        <w:t>Koprivnički Bregi,</w:t>
      </w:r>
      <w:r w:rsidRPr="006178A6">
        <w:rPr>
          <w:rFonts w:cs="Calibri"/>
          <w:sz w:val="24"/>
          <w:szCs w:val="24"/>
        </w:rPr>
        <w:t xml:space="preserve"> </w:t>
      </w:r>
    </w:p>
    <w:p w:rsidR="006178A6" w:rsidRPr="006178A6" w:rsidRDefault="006178A6" w:rsidP="006178A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udruge čiji je jedan od osnivača politička stranka. </w:t>
      </w:r>
    </w:p>
    <w:p w:rsidR="005147C8" w:rsidRDefault="005147C8" w:rsidP="006178A6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</w:rPr>
      </w:pPr>
    </w:p>
    <w:p w:rsidR="004522A5" w:rsidRPr="006178A6" w:rsidRDefault="004522A5" w:rsidP="006178A6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</w:rPr>
      </w:pPr>
    </w:p>
    <w:p w:rsid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00" w:firstLine="428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>U okviru javnog natječaja moći će se financirati aktivnosti sportskih udruga koje spadaju u njihov redovan pro</w:t>
      </w:r>
      <w:r w:rsidR="005147C8">
        <w:rPr>
          <w:rFonts w:cs="Calibri"/>
          <w:sz w:val="24"/>
          <w:szCs w:val="24"/>
        </w:rPr>
        <w:t>gram rada u kalendarskoj godini kao i nefinancijska podrška udruzi.</w:t>
      </w:r>
    </w:p>
    <w:p w:rsidR="005147C8" w:rsidRDefault="005147C8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00" w:firstLine="42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 čemu se sastoji nefinancijska podrška, prijavitelji upisuju u za to predviđene dijelove obrasca (korištenje prostorija bez naknade).</w:t>
      </w:r>
    </w:p>
    <w:p w:rsid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00" w:firstLine="428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>2.2. TROŠKOVI KOJI ĆE SE FINANCIRATI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b/>
          <w:bCs/>
          <w:i/>
          <w:iCs/>
          <w:sz w:val="24"/>
          <w:szCs w:val="24"/>
        </w:rPr>
        <w:t>Prihvatljivi izravni troškovi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0" w:firstLine="36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Pod </w:t>
      </w:r>
      <w:r w:rsidRPr="006178A6">
        <w:rPr>
          <w:rFonts w:cs="Calibri"/>
          <w:b/>
          <w:bCs/>
          <w:sz w:val="24"/>
          <w:szCs w:val="24"/>
        </w:rPr>
        <w:t>izravnim troškovima</w:t>
      </w:r>
      <w:r w:rsidRPr="006178A6">
        <w:rPr>
          <w:rFonts w:cs="Calibri"/>
          <w:sz w:val="24"/>
          <w:szCs w:val="24"/>
        </w:rPr>
        <w:t xml:space="preserve"> podrazumijevaju se troškovi koji su neposredno povezani uz provedbu pojedinih aktivnosti prijavljenog programa</w:t>
      </w:r>
      <w:r w:rsidR="00106905">
        <w:rPr>
          <w:rFonts w:cs="Calibri"/>
          <w:sz w:val="24"/>
          <w:szCs w:val="24"/>
        </w:rPr>
        <w:t>/projekta.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0" w:firstLine="36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Sredstvima Natječaja smiju se financirati samo stvarni i prihvatljivi troškovi nastali provođenjem programa</w:t>
      </w:r>
      <w:r w:rsidR="00BF3E2F">
        <w:rPr>
          <w:rFonts w:cs="Calibri"/>
          <w:sz w:val="24"/>
          <w:szCs w:val="24"/>
        </w:rPr>
        <w:t>/projekta</w:t>
      </w:r>
      <w:r w:rsidRPr="006178A6">
        <w:rPr>
          <w:rFonts w:cs="Calibri"/>
          <w:sz w:val="24"/>
          <w:szCs w:val="24"/>
        </w:rPr>
        <w:t>. Prilikom procjene programa</w:t>
      </w:r>
      <w:r w:rsidR="00E75780">
        <w:rPr>
          <w:rFonts w:cs="Calibri"/>
          <w:sz w:val="24"/>
          <w:szCs w:val="24"/>
        </w:rPr>
        <w:t>/projekata</w:t>
      </w:r>
      <w:r w:rsidRPr="006178A6">
        <w:rPr>
          <w:rFonts w:cs="Calibri"/>
          <w:sz w:val="24"/>
          <w:szCs w:val="24"/>
        </w:rPr>
        <w:t xml:space="preserve"> ocjenjivat će se potreba naznačenih troškova u odnosu na predviđene aktivnosti, kao i realnost visine navedenih troškova.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0" w:firstLine="36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Prihvatljivim troškovima podrazumijevaju se troškovi koji su neposredno povezani uz provedbu pojedinih aktivnosti predloženog programa ili projekta kao što su: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18" w:lineRule="auto"/>
        <w:ind w:right="20"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troškovi najma </w:t>
      </w:r>
      <w:r w:rsidRPr="006178A6">
        <w:rPr>
          <w:rFonts w:cs="Calibri"/>
          <w:sz w:val="24"/>
          <w:szCs w:val="24"/>
        </w:rPr>
        <w:t>dvorane, sportskih terena, sportskih objekata za održavanje treninga i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="00E75780">
        <w:rPr>
          <w:rFonts w:cs="Calibri"/>
          <w:sz w:val="24"/>
          <w:szCs w:val="24"/>
        </w:rPr>
        <w:t>natjecanja sportaša,</w:t>
      </w:r>
    </w:p>
    <w:p w:rsidR="006178A6" w:rsidRPr="006178A6" w:rsidRDefault="006178A6" w:rsidP="006178A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troškovi stručnog rada </w:t>
      </w:r>
      <w:r w:rsidRPr="006178A6">
        <w:rPr>
          <w:rFonts w:cs="Calibri"/>
          <w:sz w:val="24"/>
          <w:szCs w:val="24"/>
        </w:rPr>
        <w:t>trenera i sportskih djelatnika za provođenje programa</w:t>
      </w:r>
      <w:r w:rsidR="00E75780">
        <w:rPr>
          <w:rFonts w:cs="Calibri"/>
          <w:sz w:val="24"/>
          <w:szCs w:val="24"/>
        </w:rPr>
        <w:t>,</w:t>
      </w:r>
      <w:r w:rsidRPr="006178A6">
        <w:rPr>
          <w:rFonts w:cs="Calibri"/>
          <w:b/>
          <w:bCs/>
          <w:sz w:val="24"/>
          <w:szCs w:val="24"/>
        </w:rPr>
        <w:t xml:space="preserve"> 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18" w:lineRule="auto"/>
        <w:ind w:right="20"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lastRenderedPageBreak/>
        <w:t xml:space="preserve">troškovi natjecanja </w:t>
      </w:r>
      <w:r w:rsidRPr="006178A6">
        <w:rPr>
          <w:rFonts w:cs="Calibri"/>
          <w:sz w:val="24"/>
          <w:szCs w:val="24"/>
        </w:rPr>
        <w:t>– kotizacija, članarina, troškovi sudaca, troškovi delegata, troškovi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>službenih osoba na natjecanjima, trošk</w:t>
      </w:r>
      <w:r w:rsidR="00E75780">
        <w:rPr>
          <w:rFonts w:cs="Calibri"/>
          <w:sz w:val="24"/>
          <w:szCs w:val="24"/>
        </w:rPr>
        <w:t>ovi prijevoza,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6" w:lineRule="exact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18" w:lineRule="auto"/>
        <w:ind w:right="20"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troškovi nabavke opreme </w:t>
      </w:r>
      <w:r w:rsidRPr="006178A6">
        <w:rPr>
          <w:rFonts w:cs="Calibri"/>
          <w:sz w:val="24"/>
          <w:szCs w:val="24"/>
        </w:rPr>
        <w:t>nužne za provedbu projekta/programa koja mora biti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>specificirana po vrsti i iznosu</w:t>
      </w:r>
      <w:r w:rsidR="00092D56">
        <w:rPr>
          <w:rFonts w:cs="Calibri"/>
          <w:sz w:val="24"/>
          <w:szCs w:val="24"/>
        </w:rPr>
        <w:t>,</w:t>
      </w:r>
      <w:r w:rsidRPr="006178A6">
        <w:rPr>
          <w:rFonts w:cs="Calibri"/>
          <w:sz w:val="24"/>
          <w:szCs w:val="24"/>
        </w:rPr>
        <w:t xml:space="preserve"> 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grafičke usluge </w:t>
      </w:r>
      <w:r w:rsidRPr="006178A6">
        <w:rPr>
          <w:rFonts w:cs="Calibri"/>
          <w:sz w:val="24"/>
          <w:szCs w:val="24"/>
        </w:rPr>
        <w:t>(grafička priprema, usluge tiskanja letaka, brošura,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>majica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>i sl. pri čemu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>treba navesti vrstu i namjenu uslu</w:t>
      </w:r>
      <w:r w:rsidR="00092D56">
        <w:rPr>
          <w:rFonts w:cs="Calibri"/>
          <w:sz w:val="24"/>
          <w:szCs w:val="24"/>
        </w:rPr>
        <w:t>ge, količinu, jedinične cijene),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usluge promidžbe </w:t>
      </w:r>
      <w:r w:rsidRPr="006178A6">
        <w:rPr>
          <w:rFonts w:cs="Calibri"/>
          <w:sz w:val="24"/>
          <w:szCs w:val="24"/>
        </w:rPr>
        <w:t>(održavanje internetskih stranica, obavijesti u tiskovinama, promidžbeni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>materijal)</w:t>
      </w:r>
      <w:r w:rsidR="00092D56">
        <w:rPr>
          <w:rFonts w:cs="Calibri"/>
          <w:sz w:val="24"/>
          <w:szCs w:val="24"/>
        </w:rPr>
        <w:t>,</w:t>
      </w:r>
      <w:r w:rsidRPr="006178A6">
        <w:rPr>
          <w:rFonts w:cs="Calibri"/>
          <w:sz w:val="24"/>
          <w:szCs w:val="24"/>
        </w:rPr>
        <w:t xml:space="preserve"> 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izdaci za troškove plaća i naknada </w:t>
      </w:r>
      <w:r w:rsidRPr="006178A6">
        <w:rPr>
          <w:rFonts w:cs="Calibri"/>
          <w:sz w:val="24"/>
          <w:szCs w:val="24"/>
        </w:rPr>
        <w:t>voditeljima programa ili projekta, izvoditeljima iz udruge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>i/ili vanjskim suradnicima koji sudjeluju u provedbi programa</w:t>
      </w:r>
      <w:r w:rsidR="00092D56">
        <w:rPr>
          <w:rFonts w:cs="Calibri"/>
          <w:sz w:val="24"/>
          <w:szCs w:val="24"/>
        </w:rPr>
        <w:t>,</w:t>
      </w:r>
      <w:r w:rsidRPr="006178A6">
        <w:rPr>
          <w:rFonts w:cs="Calibri"/>
          <w:sz w:val="24"/>
          <w:szCs w:val="24"/>
        </w:rPr>
        <w:t xml:space="preserve"> 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18" w:lineRule="auto"/>
        <w:ind w:right="20"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troškovi putovanja </w:t>
      </w:r>
      <w:r w:rsidRPr="006178A6">
        <w:rPr>
          <w:rFonts w:cs="Calibri"/>
          <w:sz w:val="24"/>
          <w:szCs w:val="24"/>
        </w:rPr>
        <w:t>(troškovi prijevoza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>- priznaju se ako je putovanje potrebno za provedbu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 xml:space="preserve">aktivnosti, a koristi se ekonomski najisplativija opcija) 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4" w:lineRule="exact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1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putni troškovi </w:t>
      </w:r>
      <w:r w:rsidRPr="006178A6">
        <w:rPr>
          <w:rFonts w:cs="Calibri"/>
          <w:sz w:val="24"/>
          <w:szCs w:val="24"/>
        </w:rPr>
        <w:t>(putni nalozi) koji mogu biti isključivo u svrhu obavljanja osnovnih aktivnosti</w:t>
      </w:r>
      <w:r w:rsidRPr="006178A6">
        <w:rPr>
          <w:rFonts w:cs="Calibri"/>
          <w:b/>
          <w:bCs/>
          <w:sz w:val="24"/>
          <w:szCs w:val="24"/>
        </w:rPr>
        <w:t xml:space="preserve"> </w:t>
      </w:r>
      <w:r w:rsidR="00092D56">
        <w:rPr>
          <w:rFonts w:cs="Calibri"/>
          <w:sz w:val="24"/>
          <w:szCs w:val="24"/>
        </w:rPr>
        <w:t>kluba,</w:t>
      </w:r>
    </w:p>
    <w:p w:rsidR="006178A6" w:rsidRPr="006178A6" w:rsidRDefault="006178A6" w:rsidP="006178A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>knjigovodstvene (računovodstvene) usluge</w:t>
      </w:r>
      <w:r w:rsidR="00092D56">
        <w:rPr>
          <w:rFonts w:cs="Calibri"/>
          <w:b/>
          <w:bCs/>
          <w:sz w:val="24"/>
          <w:szCs w:val="24"/>
        </w:rPr>
        <w:t>,</w:t>
      </w:r>
      <w:r w:rsidRPr="006178A6">
        <w:rPr>
          <w:rFonts w:cs="Calibri"/>
          <w:b/>
          <w:bCs/>
          <w:sz w:val="24"/>
          <w:szCs w:val="24"/>
        </w:rPr>
        <w:t xml:space="preserve"> 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ostali troškovi </w:t>
      </w:r>
      <w:r w:rsidRPr="006178A6">
        <w:rPr>
          <w:rFonts w:cs="Calibri"/>
          <w:sz w:val="24"/>
          <w:szCs w:val="24"/>
        </w:rPr>
        <w:t>koji su izravno vezani za provedbu aktivnosti programa ili projekta.</w:t>
      </w:r>
      <w:r w:rsidRPr="006178A6">
        <w:rPr>
          <w:rFonts w:cs="Calibri"/>
          <w:b/>
          <w:bCs/>
          <w:sz w:val="24"/>
          <w:szCs w:val="24"/>
        </w:rPr>
        <w:t xml:space="preserve"> 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72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Iz sredstava koja se traže za provedbu programa</w:t>
      </w:r>
      <w:r w:rsidR="00092D56">
        <w:rPr>
          <w:rFonts w:cs="Calibri"/>
          <w:sz w:val="24"/>
          <w:szCs w:val="24"/>
        </w:rPr>
        <w:t>/projekta</w:t>
      </w:r>
      <w:r w:rsidRPr="006178A6">
        <w:rPr>
          <w:rFonts w:cs="Calibri"/>
          <w:sz w:val="24"/>
          <w:szCs w:val="24"/>
        </w:rPr>
        <w:t xml:space="preserve"> ne smije se isplaćivati regres ili druge slične naknade zaposlenicima i članovima prijavitelja.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b/>
          <w:bCs/>
          <w:i/>
          <w:iCs/>
          <w:sz w:val="24"/>
          <w:szCs w:val="24"/>
        </w:rPr>
        <w:t>Prihvatljivi neizravni troškovi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20" w:firstLine="36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Korisniku sredstava može se odobriti  pokrivanje dijela neizravnih troškova kao što su: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komunalne usluge (energija, voda, smeće i sl.), </w:t>
      </w:r>
    </w:p>
    <w:p w:rsidR="006178A6" w:rsidRPr="006178A6" w:rsidRDefault="006178A6" w:rsidP="006178A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39" w:lineRule="auto"/>
        <w:ind w:hanging="367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uredski materijal, 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" w:lineRule="exact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sitan inventar, </w:t>
      </w:r>
    </w:p>
    <w:p w:rsidR="006178A6" w:rsidRPr="006178A6" w:rsidRDefault="006178A6" w:rsidP="006178A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39" w:lineRule="auto"/>
        <w:ind w:hanging="367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telefon, pošta i internet, 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:rsidR="006178A6" w:rsidRDefault="006178A6" w:rsidP="006178A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18" w:lineRule="auto"/>
        <w:ind w:right="940" w:hanging="367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reprezentacija (sendviči i</w:t>
      </w:r>
      <w:r w:rsidR="0069717E">
        <w:rPr>
          <w:rFonts w:cs="Calibri"/>
          <w:sz w:val="24"/>
          <w:szCs w:val="24"/>
        </w:rPr>
        <w:t xml:space="preserve"> sl., voda i drugo </w:t>
      </w:r>
      <w:r w:rsidR="00BB49BC">
        <w:rPr>
          <w:rFonts w:cs="Calibri"/>
          <w:sz w:val="24"/>
          <w:szCs w:val="24"/>
        </w:rPr>
        <w:t xml:space="preserve">bezalkoholno </w:t>
      </w:r>
      <w:r w:rsidRPr="006178A6">
        <w:rPr>
          <w:rFonts w:cs="Calibri"/>
          <w:sz w:val="24"/>
          <w:szCs w:val="24"/>
        </w:rPr>
        <w:t>piće koje je neo</w:t>
      </w:r>
      <w:r>
        <w:rPr>
          <w:rFonts w:cs="Calibri"/>
          <w:sz w:val="24"/>
          <w:szCs w:val="24"/>
        </w:rPr>
        <w:t xml:space="preserve">phodno za provedbu </w:t>
      </w:r>
      <w:r w:rsidRPr="006178A6">
        <w:rPr>
          <w:rFonts w:cs="Calibri"/>
          <w:sz w:val="24"/>
          <w:szCs w:val="24"/>
        </w:rPr>
        <w:t xml:space="preserve">aktivnosti). </w:t>
      </w:r>
      <w:r w:rsidR="00590F6E">
        <w:rPr>
          <w:rFonts w:cs="Calibri"/>
          <w:sz w:val="24"/>
          <w:szCs w:val="24"/>
        </w:rPr>
        <w:t>U slučaju nerazmjerno velikog troška djelomično će se priznati.</w:t>
      </w:r>
    </w:p>
    <w:p w:rsid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firstLine="353"/>
        <w:rPr>
          <w:rFonts w:ascii="Times New Roman" w:hAnsi="Times New Roman"/>
          <w:sz w:val="24"/>
          <w:szCs w:val="24"/>
        </w:rPr>
      </w:pPr>
    </w:p>
    <w:p w:rsidR="004522A5" w:rsidRDefault="004522A5" w:rsidP="006178A6">
      <w:pPr>
        <w:widowControl w:val="0"/>
        <w:autoSpaceDE w:val="0"/>
        <w:autoSpaceDN w:val="0"/>
        <w:adjustRightInd w:val="0"/>
        <w:spacing w:after="0" w:line="240" w:lineRule="auto"/>
        <w:ind w:firstLine="353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firstLine="353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b/>
          <w:bCs/>
          <w:i/>
          <w:iCs/>
          <w:sz w:val="24"/>
          <w:szCs w:val="24"/>
        </w:rPr>
        <w:t>Neprihvatljivi troškovi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0" w:firstLine="36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Iz sredstava se ne smiju isplaćivati dugovi prijavitelja i troškovi kamata, kao ni aktivnosti koje spadaju u redovitu djelatnost prijavitelja (primjerice troškovi održavanja skupštine, upravnoga odbora i slično).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Također, neprihvatljivi troškovi su: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>kazne koje se ne odnose na kazne iz sportskih susreta u području natjecateljskog sporta, financijske globe i troškovi sudskih sporova</w:t>
      </w:r>
      <w:r w:rsidR="002A4918">
        <w:rPr>
          <w:rFonts w:cs="Calibri"/>
          <w:sz w:val="24"/>
          <w:szCs w:val="24"/>
        </w:rPr>
        <w:t>,</w:t>
      </w:r>
      <w:r w:rsidRPr="006178A6">
        <w:rPr>
          <w:rFonts w:cs="Calibri"/>
          <w:sz w:val="24"/>
          <w:szCs w:val="24"/>
        </w:rPr>
        <w:t xml:space="preserve"> 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>doprinosi za dobrovoljna zdravstvena ili mirovinska osiguranja koja nisu obvezna prema nacionalnom zakonodavstvu</w:t>
      </w:r>
      <w:r w:rsidR="002A4918">
        <w:rPr>
          <w:rFonts w:cs="Calibri"/>
          <w:sz w:val="24"/>
          <w:szCs w:val="24"/>
        </w:rPr>
        <w:t>,</w:t>
      </w:r>
      <w:r w:rsidRPr="006178A6">
        <w:rPr>
          <w:rFonts w:cs="Calibri"/>
          <w:sz w:val="24"/>
          <w:szCs w:val="24"/>
        </w:rPr>
        <w:t xml:space="preserve"> </w:t>
      </w:r>
    </w:p>
    <w:p w:rsidR="006178A6" w:rsidRPr="006178A6" w:rsidRDefault="006178A6" w:rsidP="006178A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>plaćanje neoporezivih bonusa zaposlenima</w:t>
      </w:r>
      <w:r w:rsidR="002A4918">
        <w:rPr>
          <w:rFonts w:cs="Calibri"/>
          <w:sz w:val="24"/>
          <w:szCs w:val="24"/>
        </w:rPr>
        <w:t>,</w:t>
      </w:r>
      <w:r w:rsidRPr="006178A6">
        <w:rPr>
          <w:rFonts w:cs="Calibri"/>
          <w:sz w:val="24"/>
          <w:szCs w:val="24"/>
        </w:rPr>
        <w:t xml:space="preserve"> 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18" w:lineRule="auto"/>
        <w:ind w:right="20"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>bankovne pristojbe za otvaranje, naknade za financijske transfere i druge pristojbe u</w:t>
      </w:r>
      <w:r w:rsidR="002A4918">
        <w:rPr>
          <w:rFonts w:cs="Calibri"/>
          <w:sz w:val="24"/>
          <w:szCs w:val="24"/>
        </w:rPr>
        <w:t xml:space="preserve"> potpunosti financijske prirode,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18" w:lineRule="auto"/>
        <w:ind w:right="20"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>troškovi koji su već bili financirani iz javnih izvora odnosno troškovi koji se u razdoblju provedbe projekta/programa financiraju iz drugih izvora</w:t>
      </w:r>
      <w:r w:rsidR="002A4918">
        <w:rPr>
          <w:rFonts w:cs="Calibri"/>
          <w:sz w:val="24"/>
          <w:szCs w:val="24"/>
        </w:rPr>
        <w:t>,</w:t>
      </w:r>
      <w:r w:rsidRPr="006178A6">
        <w:rPr>
          <w:rFonts w:cs="Calibri"/>
          <w:sz w:val="24"/>
          <w:szCs w:val="24"/>
        </w:rPr>
        <w:t xml:space="preserve"> </w:t>
      </w:r>
    </w:p>
    <w:p w:rsidR="006178A6" w:rsidRPr="006178A6" w:rsidRDefault="006178A6" w:rsidP="006178A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lastRenderedPageBreak/>
        <w:t>kupnja rabljene opreme, strojeva i namještaja</w:t>
      </w:r>
      <w:r w:rsidR="002A4918">
        <w:rPr>
          <w:rFonts w:cs="Calibri"/>
          <w:sz w:val="24"/>
          <w:szCs w:val="24"/>
        </w:rPr>
        <w:t>,</w:t>
      </w:r>
      <w:r w:rsidRPr="006178A6">
        <w:rPr>
          <w:rFonts w:cs="Calibri"/>
          <w:sz w:val="24"/>
          <w:szCs w:val="24"/>
        </w:rPr>
        <w:t xml:space="preserve"> 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" w:lineRule="exact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>kupovina zemljišta ili građevina</w:t>
      </w:r>
      <w:r w:rsidR="002A4918">
        <w:rPr>
          <w:rFonts w:cs="Calibri"/>
          <w:sz w:val="24"/>
          <w:szCs w:val="24"/>
        </w:rPr>
        <w:t>,</w:t>
      </w:r>
      <w:r w:rsidRPr="006178A6">
        <w:rPr>
          <w:rFonts w:cs="Calibri"/>
          <w:sz w:val="24"/>
          <w:szCs w:val="24"/>
        </w:rPr>
        <w:t xml:space="preserve"> 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2" w:lineRule="exact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18" w:lineRule="auto"/>
        <w:ind w:right="20"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>doprinosi u naravi: nefinancijski doprinosi (robe ili usluge) od trećih strana koji ne obuhvaćaju izdatke za Korisnika</w:t>
      </w:r>
      <w:r w:rsidR="002A4918">
        <w:rPr>
          <w:rFonts w:cs="Calibri"/>
          <w:sz w:val="24"/>
          <w:szCs w:val="24"/>
        </w:rPr>
        <w:t>,</w:t>
      </w:r>
      <w:r w:rsidRPr="006178A6">
        <w:rPr>
          <w:rFonts w:cs="Calibri"/>
          <w:sz w:val="24"/>
          <w:szCs w:val="24"/>
        </w:rPr>
        <w:t xml:space="preserve"> </w:t>
      </w:r>
    </w:p>
    <w:p w:rsidR="006178A6" w:rsidRPr="006178A6" w:rsidRDefault="006178A6" w:rsidP="006178A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>donacije u dobrotvorne svrhe</w:t>
      </w:r>
      <w:r w:rsidR="002A4918">
        <w:rPr>
          <w:rFonts w:cs="Calibri"/>
          <w:sz w:val="24"/>
          <w:szCs w:val="24"/>
        </w:rPr>
        <w:t>,</w:t>
      </w:r>
      <w:r w:rsidRPr="006178A6">
        <w:rPr>
          <w:rFonts w:cs="Calibri"/>
          <w:sz w:val="24"/>
          <w:szCs w:val="24"/>
        </w:rPr>
        <w:t xml:space="preserve"> 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>zajmovi drugim organizacijama ili pojedincima</w:t>
      </w:r>
      <w:r w:rsidR="002A4918">
        <w:rPr>
          <w:rFonts w:cs="Calibri"/>
          <w:sz w:val="24"/>
          <w:szCs w:val="24"/>
        </w:rPr>
        <w:t>,</w:t>
      </w:r>
      <w:r w:rsidRPr="006178A6">
        <w:rPr>
          <w:rFonts w:cs="Calibri"/>
          <w:sz w:val="24"/>
          <w:szCs w:val="24"/>
        </w:rPr>
        <w:t xml:space="preserve"> 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>ulaganja u kapital ili kreditna ulaganja, jamstveni fondovi</w:t>
      </w:r>
      <w:r w:rsidR="002A4918">
        <w:rPr>
          <w:rFonts w:cs="Calibri"/>
          <w:sz w:val="24"/>
          <w:szCs w:val="24"/>
        </w:rPr>
        <w:t>,</w:t>
      </w:r>
      <w:r w:rsidRPr="006178A6">
        <w:rPr>
          <w:rFonts w:cs="Calibri"/>
          <w:sz w:val="24"/>
          <w:szCs w:val="24"/>
        </w:rPr>
        <w:t xml:space="preserve"> 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putni nalozi igračima koji nisu povezani s osnovnom djelatnošću kluba (sastanci, seminari i sl.) </w:t>
      </w:r>
    </w:p>
    <w:p w:rsidR="006178A6" w:rsidRPr="006178A6" w:rsidRDefault="006178A6" w:rsidP="006178A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drugi troškovi koji nisu u neposrednoj povezanosti sa sadržajem i ciljevima projekta. </w:t>
      </w:r>
    </w:p>
    <w:p w:rsid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cs="Calibri"/>
          <w:b/>
          <w:bCs/>
          <w:sz w:val="24"/>
          <w:szCs w:val="24"/>
        </w:rPr>
      </w:pP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>3. NAČIN PRIJAVE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/>
          <w:sz w:val="24"/>
          <w:szCs w:val="24"/>
        </w:rPr>
      </w:pPr>
    </w:p>
    <w:p w:rsid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428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Za prijavu na Natječaj prijavitelji moraju popuniti propisane natječajne obrasce i dostaviti svu potrebnu dokumentaciju navedenu u Uputama. </w:t>
      </w:r>
    </w:p>
    <w:p w:rsidR="001C5D09" w:rsidRPr="006178A6" w:rsidRDefault="00073B93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428"/>
        <w:rPr>
          <w:rFonts w:ascii="Times New Roman" w:hAnsi="Times New Roman"/>
          <w:sz w:val="24"/>
          <w:szCs w:val="24"/>
        </w:rPr>
      </w:pPr>
      <w:r>
        <w:rPr>
          <w:rFonts w:cs="Calibri"/>
          <w:sz w:val="24"/>
          <w:szCs w:val="24"/>
        </w:rPr>
        <w:t>Obrasci se popunjavaju elektronski</w:t>
      </w:r>
      <w:r w:rsidR="001C5D09">
        <w:rPr>
          <w:rFonts w:cs="Calibri"/>
          <w:sz w:val="24"/>
          <w:szCs w:val="24"/>
        </w:rPr>
        <w:t xml:space="preserve">, moraju biti potpisani  od ovlaštene osobe i ovjereni pečatom udruge. </w:t>
      </w:r>
    </w:p>
    <w:p w:rsidR="006178A6" w:rsidRPr="006178A6" w:rsidRDefault="001C5D09" w:rsidP="003E03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</w:t>
      </w:r>
      <w:r w:rsidR="006178A6" w:rsidRPr="006178A6">
        <w:rPr>
          <w:rFonts w:cs="Calibri"/>
          <w:sz w:val="24"/>
          <w:szCs w:val="24"/>
        </w:rPr>
        <w:t>Obvezne obrasce i propisanu d</w:t>
      </w:r>
      <w:r>
        <w:rPr>
          <w:rFonts w:cs="Calibri"/>
          <w:sz w:val="24"/>
          <w:szCs w:val="24"/>
        </w:rPr>
        <w:t>okumentaciju potrebno je dostaviti</w:t>
      </w:r>
      <w:r w:rsidR="009866F4">
        <w:rPr>
          <w:rFonts w:cs="Calibri"/>
          <w:sz w:val="24"/>
          <w:szCs w:val="24"/>
        </w:rPr>
        <w:t xml:space="preserve"> u papirnatom obliku i na USB sticku ili CD-u.</w:t>
      </w:r>
    </w:p>
    <w:p w:rsidR="006178A6" w:rsidRPr="006178A6" w:rsidRDefault="00224DED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520" w:firstLine="428"/>
        <w:rPr>
          <w:rFonts w:ascii="Times New Roman" w:hAnsi="Times New Roman"/>
          <w:sz w:val="24"/>
          <w:szCs w:val="24"/>
        </w:rPr>
      </w:pPr>
      <w:r>
        <w:rPr>
          <w:rFonts w:cs="Calibri"/>
          <w:sz w:val="24"/>
          <w:szCs w:val="24"/>
        </w:rPr>
        <w:t>Navedenu</w:t>
      </w:r>
      <w:r w:rsidR="006178A6" w:rsidRPr="006178A6">
        <w:rPr>
          <w:rFonts w:cs="Calibri"/>
          <w:sz w:val="24"/>
          <w:szCs w:val="24"/>
        </w:rPr>
        <w:t xml:space="preserve"> natječajnu dokumentaciju potrebno je dostavit</w:t>
      </w:r>
      <w:r>
        <w:rPr>
          <w:rFonts w:cs="Calibri"/>
          <w:sz w:val="24"/>
          <w:szCs w:val="24"/>
        </w:rPr>
        <w:t>i u zatvorenoj omotnici,</w:t>
      </w:r>
      <w:r w:rsidR="003E0337">
        <w:rPr>
          <w:rFonts w:cs="Calibri"/>
          <w:sz w:val="24"/>
          <w:szCs w:val="24"/>
        </w:rPr>
        <w:t xml:space="preserve"> </w:t>
      </w:r>
      <w:r w:rsidR="006178A6" w:rsidRPr="006178A6">
        <w:rPr>
          <w:rFonts w:cs="Calibri"/>
          <w:sz w:val="24"/>
          <w:szCs w:val="24"/>
        </w:rPr>
        <w:t>na adresu: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 xml:space="preserve">OPĆINA </w:t>
      </w:r>
      <w:r w:rsidR="00B27356">
        <w:rPr>
          <w:rFonts w:cs="Calibri"/>
          <w:b/>
          <w:bCs/>
          <w:sz w:val="24"/>
          <w:szCs w:val="24"/>
        </w:rPr>
        <w:t>KOPRIVNIČKI BREGI</w:t>
      </w:r>
    </w:p>
    <w:p w:rsidR="006178A6" w:rsidRDefault="00224DED" w:rsidP="006178A6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Trg </w:t>
      </w:r>
      <w:r w:rsidR="00B27356">
        <w:rPr>
          <w:rFonts w:cs="Calibri"/>
          <w:b/>
          <w:bCs/>
          <w:sz w:val="24"/>
          <w:szCs w:val="24"/>
        </w:rPr>
        <w:t>kralja Tomislava bb, Koprivnički Bregi, 48000 Koprivnica</w:t>
      </w:r>
    </w:p>
    <w:p w:rsidR="001C5D09" w:rsidRPr="006178A6" w:rsidRDefault="001C5D09" w:rsidP="001C5D09">
      <w:pPr>
        <w:widowControl w:val="0"/>
        <w:autoSpaceDE w:val="0"/>
        <w:autoSpaceDN w:val="0"/>
        <w:adjustRightInd w:val="0"/>
        <w:spacing w:after="0" w:line="240" w:lineRule="auto"/>
        <w:ind w:left="134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>„Javni natječaj za financiranje programa</w:t>
      </w:r>
      <w:r w:rsidR="00224DED">
        <w:rPr>
          <w:rFonts w:cs="Calibri"/>
          <w:b/>
          <w:bCs/>
          <w:sz w:val="24"/>
          <w:szCs w:val="24"/>
        </w:rPr>
        <w:t>/projekata</w:t>
      </w:r>
      <w:r w:rsidRPr="006178A6">
        <w:rPr>
          <w:rFonts w:cs="Calibri"/>
          <w:b/>
          <w:bCs/>
          <w:sz w:val="24"/>
          <w:szCs w:val="24"/>
        </w:rPr>
        <w:t xml:space="preserve"> udruga u sportu – NE OTVARAJ“</w:t>
      </w:r>
    </w:p>
    <w:p w:rsidR="001C5D09" w:rsidRPr="006178A6" w:rsidRDefault="001C5D09" w:rsidP="006178A6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1C5D09" w:rsidP="006178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sz w:val="24"/>
          <w:szCs w:val="24"/>
        </w:rPr>
        <w:t xml:space="preserve">ili osobno u </w:t>
      </w:r>
      <w:r w:rsidR="00B27356">
        <w:rPr>
          <w:rFonts w:cs="Calibri"/>
          <w:sz w:val="24"/>
          <w:szCs w:val="24"/>
        </w:rPr>
        <w:t xml:space="preserve"> Općinu Koprivnički Bregi</w:t>
      </w:r>
      <w:r>
        <w:rPr>
          <w:rFonts w:cs="Calibri"/>
          <w:sz w:val="24"/>
          <w:szCs w:val="24"/>
        </w:rPr>
        <w:t xml:space="preserve"> (</w:t>
      </w:r>
      <w:r w:rsidR="006178A6" w:rsidRPr="006178A6">
        <w:rPr>
          <w:rFonts w:cs="Calibri"/>
          <w:sz w:val="24"/>
          <w:szCs w:val="24"/>
        </w:rPr>
        <w:t>radnim danom od 7,00 do 15,00 sati).</w:t>
      </w:r>
    </w:p>
    <w:p w:rsidR="006178A6" w:rsidRDefault="001C5D09" w:rsidP="006178A6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C5D09" w:rsidRPr="006178A6" w:rsidRDefault="001C5D09" w:rsidP="006178A6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1C5D09" w:rsidP="006178A6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3.1.</w:t>
      </w:r>
      <w:r w:rsidR="006178A6" w:rsidRPr="006178A6">
        <w:rPr>
          <w:rFonts w:cs="Calibri"/>
          <w:b/>
          <w:bCs/>
          <w:sz w:val="24"/>
          <w:szCs w:val="24"/>
        </w:rPr>
        <w:t>DATUM OBJAVE NATJEČAJA I ROK ZA PODNOŠENJE PRIJAVE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9" w:lineRule="auto"/>
        <w:ind w:firstLine="428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Natječaj je otvoren danom objave na internetskim stranicama Općine </w:t>
      </w:r>
      <w:r w:rsidR="00B27356">
        <w:rPr>
          <w:rFonts w:cs="Calibri"/>
          <w:sz w:val="24"/>
          <w:szCs w:val="24"/>
        </w:rPr>
        <w:t>Koprivnički Bregi</w:t>
      </w:r>
      <w:r w:rsidRPr="006178A6">
        <w:rPr>
          <w:rFonts w:cs="Calibri"/>
          <w:sz w:val="24"/>
          <w:szCs w:val="24"/>
        </w:rPr>
        <w:t xml:space="preserve"> od</w:t>
      </w:r>
      <w:r w:rsidR="00F7215D">
        <w:rPr>
          <w:rFonts w:cs="Calibri"/>
          <w:sz w:val="24"/>
          <w:szCs w:val="24"/>
        </w:rPr>
        <w:t xml:space="preserve"> 24</w:t>
      </w:r>
      <w:bookmarkStart w:id="4" w:name="_GoBack"/>
      <w:bookmarkEnd w:id="4"/>
      <w:r w:rsidR="00F127AC">
        <w:rPr>
          <w:rFonts w:cs="Calibri"/>
          <w:sz w:val="24"/>
          <w:szCs w:val="24"/>
        </w:rPr>
        <w:t>. studenog</w:t>
      </w:r>
      <w:r w:rsidR="00B170B9">
        <w:rPr>
          <w:rFonts w:cs="Calibri"/>
          <w:sz w:val="24"/>
          <w:szCs w:val="24"/>
        </w:rPr>
        <w:t xml:space="preserve"> 2017</w:t>
      </w:r>
      <w:r w:rsidR="001C5D09">
        <w:rPr>
          <w:rFonts w:cs="Calibri"/>
          <w:sz w:val="24"/>
          <w:szCs w:val="24"/>
        </w:rPr>
        <w:t>.</w:t>
      </w:r>
      <w:r w:rsidRPr="006178A6">
        <w:rPr>
          <w:rFonts w:cs="Calibri"/>
          <w:sz w:val="24"/>
          <w:szCs w:val="24"/>
        </w:rPr>
        <w:t xml:space="preserve"> godine</w:t>
      </w:r>
      <w:hyperlink w:history="1">
        <w:r w:rsidR="00B27356" w:rsidRPr="00984C5D">
          <w:rPr>
            <w:rStyle w:val="Hiperveza"/>
            <w:rFonts w:cs="Calibri"/>
            <w:sz w:val="24"/>
            <w:szCs w:val="24"/>
          </w:rPr>
          <w:t xml:space="preserve">  www.koprivnicki-bregi.hr </w:t>
        </w:r>
      </w:hyperlink>
      <w:r w:rsidRPr="006178A6">
        <w:rPr>
          <w:rFonts w:cs="Calibri"/>
          <w:sz w:val="24"/>
          <w:szCs w:val="24"/>
          <w:u w:val="single"/>
        </w:rPr>
        <w:t xml:space="preserve"> </w:t>
      </w:r>
      <w:r w:rsidRPr="006178A6">
        <w:rPr>
          <w:rFonts w:cs="Calibri"/>
          <w:sz w:val="24"/>
          <w:szCs w:val="24"/>
        </w:rPr>
        <w:t>.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428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Rok za prijavu na Natječaj je </w:t>
      </w:r>
      <w:r w:rsidR="00F127AC">
        <w:rPr>
          <w:rFonts w:cs="Calibri"/>
          <w:b/>
          <w:sz w:val="24"/>
          <w:szCs w:val="24"/>
        </w:rPr>
        <w:t>28. prosinca</w:t>
      </w:r>
      <w:r w:rsidR="00B170B9">
        <w:rPr>
          <w:rFonts w:cs="Calibri"/>
          <w:b/>
          <w:bCs/>
          <w:sz w:val="24"/>
          <w:szCs w:val="24"/>
        </w:rPr>
        <w:t xml:space="preserve"> 2017</w:t>
      </w:r>
      <w:r w:rsidRPr="006178A6">
        <w:rPr>
          <w:rFonts w:cs="Calibri"/>
          <w:b/>
          <w:bCs/>
          <w:sz w:val="24"/>
          <w:szCs w:val="24"/>
        </w:rPr>
        <w:t>. godine do 15 sati</w:t>
      </w:r>
      <w:r w:rsidRPr="006178A6">
        <w:rPr>
          <w:rFonts w:cs="Calibri"/>
          <w:sz w:val="24"/>
          <w:szCs w:val="24"/>
        </w:rPr>
        <w:t>. Sve prijave poslane nakon navedenog roka neće biti uzete u razmatranje.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0" w:firstLine="428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U slučaju da je prijav</w:t>
      </w:r>
      <w:r w:rsidR="00B27356">
        <w:rPr>
          <w:rFonts w:cs="Calibri"/>
          <w:sz w:val="24"/>
          <w:szCs w:val="24"/>
        </w:rPr>
        <w:t>a dostavljena osobno u Općinu</w:t>
      </w:r>
      <w:r w:rsidRPr="006178A6">
        <w:rPr>
          <w:rFonts w:cs="Calibri"/>
          <w:sz w:val="24"/>
          <w:szCs w:val="24"/>
        </w:rPr>
        <w:t>, prijavitelju će biti izdana potvrda o točnom vremenu prijma pošiljke. Ako je prijava dostavljena poštom, vrijedit će datum koji je pečatom naznačen na omotnici.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428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Obrasci za prijavu zajedno s detaljnim uputama za prijavljivanje nalaze se na internetskim stra</w:t>
      </w:r>
      <w:r w:rsidR="004522A5">
        <w:rPr>
          <w:rFonts w:cs="Calibri"/>
          <w:sz w:val="24"/>
          <w:szCs w:val="24"/>
        </w:rPr>
        <w:t xml:space="preserve">nicama Općine </w:t>
      </w:r>
      <w:r w:rsidR="00B27356">
        <w:rPr>
          <w:rFonts w:cs="Calibri"/>
          <w:sz w:val="24"/>
          <w:szCs w:val="24"/>
        </w:rPr>
        <w:t>Koprivnički Bregi.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52766C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A45E01" w:rsidP="00376853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0" w:firstLine="428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 w:rsidR="006178A6" w:rsidRPr="006178A6">
        <w:rPr>
          <w:rFonts w:cs="Calibri"/>
          <w:b/>
          <w:bCs/>
          <w:sz w:val="24"/>
          <w:szCs w:val="24"/>
        </w:rPr>
        <w:t>4. PROCJENA PRIJAVA I DONOŠENJE ODLUKE O DODJELI SREDSTAVA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sz w:val="24"/>
          <w:szCs w:val="24"/>
        </w:rPr>
      </w:pPr>
    </w:p>
    <w:p w:rsidR="001F38FF" w:rsidRPr="00AF7C19" w:rsidRDefault="006178A6" w:rsidP="00AF7C19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>Procjenu prijavljenih programa provodi POVJERENSTVO.</w:t>
      </w:r>
    </w:p>
    <w:p w:rsidR="001F38FF" w:rsidRPr="006178A6" w:rsidRDefault="001F38FF" w:rsidP="006178A6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lastRenderedPageBreak/>
        <w:t>4.1. POSTUPAK ADMINISTRATIVNE PROVJERE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72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Davatelj financijskih sredstava ustrojava Povjerenstvo za provjeru ispunjavanja formalnih uvjeta natječaja koje utvrđuje:</w:t>
      </w:r>
    </w:p>
    <w:p w:rsidR="006178A6" w:rsidRPr="006178A6" w:rsidRDefault="006178A6" w:rsidP="006178A6">
      <w:pPr>
        <w:numPr>
          <w:ilvl w:val="0"/>
          <w:numId w:val="21"/>
        </w:numPr>
        <w:spacing w:after="0" w:line="240" w:lineRule="auto"/>
        <w:rPr>
          <w:sz w:val="24"/>
        </w:rPr>
      </w:pPr>
      <w:r w:rsidRPr="006178A6">
        <w:rPr>
          <w:sz w:val="24"/>
        </w:rPr>
        <w:t>je li prijava dostavljena u zadanome roku,</w:t>
      </w:r>
    </w:p>
    <w:p w:rsidR="006178A6" w:rsidRPr="006178A6" w:rsidRDefault="006178A6" w:rsidP="006178A6">
      <w:pPr>
        <w:numPr>
          <w:ilvl w:val="0"/>
          <w:numId w:val="21"/>
        </w:numPr>
        <w:spacing w:after="0" w:line="240" w:lineRule="auto"/>
        <w:rPr>
          <w:sz w:val="24"/>
        </w:rPr>
      </w:pPr>
      <w:r w:rsidRPr="006178A6">
        <w:rPr>
          <w:sz w:val="24"/>
        </w:rPr>
        <w:t xml:space="preserve">je li zatraženi iznos sredstava unutar financijskih pragova postavljenih u natječaju, </w:t>
      </w:r>
    </w:p>
    <w:p w:rsidR="006178A6" w:rsidRPr="00C31F72" w:rsidRDefault="00C31F72" w:rsidP="00C31F72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udruga koja prijavljuje program/projekt ima sjediš</w:t>
      </w:r>
      <w:r w:rsidR="0052766C">
        <w:rPr>
          <w:rFonts w:cs="Calibri"/>
          <w:sz w:val="24"/>
          <w:szCs w:val="24"/>
        </w:rPr>
        <w:t>te na području Općine Koprivnički Bregi</w:t>
      </w:r>
      <w:r>
        <w:rPr>
          <w:rFonts w:cs="Calibri"/>
          <w:sz w:val="24"/>
          <w:szCs w:val="24"/>
        </w:rPr>
        <w:t>, odnosno ima članove s prebivališt</w:t>
      </w:r>
      <w:r w:rsidR="0052766C">
        <w:rPr>
          <w:rFonts w:cs="Calibri"/>
          <w:sz w:val="24"/>
          <w:szCs w:val="24"/>
        </w:rPr>
        <w:t>em na području Općine Koprivnički Bregi</w:t>
      </w:r>
      <w:r>
        <w:rPr>
          <w:rFonts w:cs="Calibri"/>
          <w:sz w:val="24"/>
          <w:szCs w:val="24"/>
        </w:rPr>
        <w:t xml:space="preserve"> ili je lokacija provedbe programa/projekta na području Općine,</w:t>
      </w:r>
    </w:p>
    <w:p w:rsidR="006178A6" w:rsidRPr="006178A6" w:rsidRDefault="006178A6" w:rsidP="006178A6">
      <w:pPr>
        <w:numPr>
          <w:ilvl w:val="0"/>
          <w:numId w:val="21"/>
        </w:numPr>
        <w:spacing w:after="0" w:line="240" w:lineRule="auto"/>
        <w:rPr>
          <w:sz w:val="24"/>
        </w:rPr>
      </w:pPr>
      <w:r w:rsidRPr="006178A6">
        <w:rPr>
          <w:sz w:val="24"/>
        </w:rPr>
        <w:t>jesu li prijavitelj i partner prihvatljivi sukladno uputama za prijavitelje natječaja,</w:t>
      </w:r>
    </w:p>
    <w:p w:rsidR="006178A6" w:rsidRPr="006178A6" w:rsidRDefault="006178A6" w:rsidP="006178A6">
      <w:pPr>
        <w:numPr>
          <w:ilvl w:val="0"/>
          <w:numId w:val="21"/>
        </w:numPr>
        <w:spacing w:after="0" w:line="240" w:lineRule="auto"/>
        <w:rPr>
          <w:sz w:val="24"/>
        </w:rPr>
      </w:pPr>
      <w:r w:rsidRPr="006178A6">
        <w:rPr>
          <w:sz w:val="24"/>
        </w:rPr>
        <w:t>jesu li dostavljeni, potpisani i ovjereni svi obvezni obrasci i</w:t>
      </w:r>
    </w:p>
    <w:p w:rsidR="006178A6" w:rsidRPr="006178A6" w:rsidRDefault="006178A6" w:rsidP="006178A6">
      <w:pPr>
        <w:numPr>
          <w:ilvl w:val="0"/>
          <w:numId w:val="21"/>
        </w:numPr>
        <w:spacing w:after="0" w:line="240" w:lineRule="auto"/>
        <w:rPr>
          <w:sz w:val="24"/>
        </w:rPr>
      </w:pPr>
      <w:r w:rsidRPr="006178A6">
        <w:rPr>
          <w:sz w:val="24"/>
        </w:rPr>
        <w:t xml:space="preserve">jesu li ispunjeni drugi formalni uvjeti natječaja. 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Sve se prijave urudžbiraju po redu zaprimanja, a osoba zadužena</w:t>
      </w:r>
      <w:r w:rsidR="00F55298">
        <w:rPr>
          <w:rFonts w:cs="Calibri"/>
          <w:sz w:val="24"/>
          <w:szCs w:val="24"/>
        </w:rPr>
        <w:t xml:space="preserve"> za praćenje prijava </w:t>
      </w:r>
      <w:r w:rsidRPr="006178A6">
        <w:rPr>
          <w:rFonts w:cs="Calibri"/>
          <w:sz w:val="24"/>
          <w:szCs w:val="24"/>
        </w:rPr>
        <w:t xml:space="preserve"> vodi posebnu evidenciju. 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Članice/članove Povjerenstva imenuje Načelnik Općine </w:t>
      </w:r>
      <w:r w:rsidR="00B30D6C">
        <w:rPr>
          <w:rFonts w:cs="Calibri"/>
          <w:sz w:val="24"/>
          <w:szCs w:val="24"/>
        </w:rPr>
        <w:t>Koprivnički Bregi</w:t>
      </w:r>
      <w:r w:rsidRPr="006178A6">
        <w:rPr>
          <w:rFonts w:cs="Calibri"/>
          <w:sz w:val="24"/>
          <w:szCs w:val="24"/>
        </w:rPr>
        <w:t>.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Članice/članovi Povjerenstva prije početka rada u Povjerenstvu ne smiju biti u </w:t>
      </w:r>
      <w:r w:rsidRPr="006178A6">
        <w:rPr>
          <w:rFonts w:cs="Calibri"/>
          <w:sz w:val="24"/>
          <w:szCs w:val="24"/>
          <w:u w:val="single"/>
        </w:rPr>
        <w:t>sukobu interesa</w:t>
      </w:r>
      <w:r w:rsidRPr="006178A6">
        <w:rPr>
          <w:rFonts w:cs="Calibri"/>
          <w:sz w:val="24"/>
          <w:szCs w:val="24"/>
        </w:rPr>
        <w:t>, o čemu moraju potpisati posebnu izjavu. Svaka/svaki članica/član Povjerenstva potpisom dokazuje točnost utvrđenoga te da je dokumentacija pregledana.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  <w:u w:val="single"/>
        </w:rPr>
        <w:t>Prijave programa</w:t>
      </w:r>
      <w:r w:rsidR="001C5507">
        <w:rPr>
          <w:rFonts w:cs="Calibri"/>
          <w:sz w:val="24"/>
          <w:szCs w:val="24"/>
          <w:u w:val="single"/>
        </w:rPr>
        <w:t>/projekata</w:t>
      </w:r>
      <w:r w:rsidR="00C277C5">
        <w:rPr>
          <w:rFonts w:cs="Calibri"/>
          <w:sz w:val="24"/>
          <w:szCs w:val="24"/>
          <w:u w:val="single"/>
        </w:rPr>
        <w:t xml:space="preserve"> koje ne udo</w:t>
      </w:r>
      <w:r w:rsidR="001C5507">
        <w:rPr>
          <w:rFonts w:cs="Calibri"/>
          <w:sz w:val="24"/>
          <w:szCs w:val="24"/>
          <w:u w:val="single"/>
        </w:rPr>
        <w:t>voljavaju uvjetima Javnog natječaja</w:t>
      </w:r>
      <w:r w:rsidRPr="006178A6">
        <w:rPr>
          <w:rFonts w:cs="Calibri"/>
          <w:sz w:val="24"/>
          <w:szCs w:val="24"/>
        </w:rPr>
        <w:t xml:space="preserve"> (zakašnjele prijave, prija</w:t>
      </w:r>
      <w:r w:rsidR="00376853">
        <w:rPr>
          <w:rFonts w:cs="Calibri"/>
          <w:sz w:val="24"/>
          <w:szCs w:val="24"/>
        </w:rPr>
        <w:t>ve koje ne sadrže svu pozivom</w:t>
      </w:r>
      <w:r w:rsidRPr="006178A6">
        <w:rPr>
          <w:rFonts w:cs="Calibri"/>
          <w:sz w:val="24"/>
          <w:szCs w:val="24"/>
        </w:rPr>
        <w:t xml:space="preserve"> propisanu, potpisanu i ovjerenu dokumentaciju ili prijava podnesena na neki drugi način odnosno</w:t>
      </w:r>
      <w:r w:rsidR="00376853">
        <w:rPr>
          <w:rFonts w:cs="Calibri"/>
          <w:sz w:val="24"/>
          <w:szCs w:val="24"/>
        </w:rPr>
        <w:t xml:space="preserve"> suprotno uvjetima iz poziva</w:t>
      </w:r>
      <w:r w:rsidRPr="006178A6">
        <w:rPr>
          <w:rFonts w:cs="Calibri"/>
          <w:sz w:val="24"/>
          <w:szCs w:val="24"/>
        </w:rPr>
        <w:t>, neće se razmatrati, o čemu će prijavitelji biti obaviješteni pisanom obavijesti u roku od osam (8) dana s naznakom razloga zbog kojih prijava ne zadov</w:t>
      </w:r>
      <w:r w:rsidR="001C5507">
        <w:rPr>
          <w:rFonts w:cs="Calibri"/>
          <w:sz w:val="24"/>
          <w:szCs w:val="24"/>
        </w:rPr>
        <w:t>oljava propisane uvjete natječaja</w:t>
      </w:r>
      <w:r w:rsidRPr="006178A6">
        <w:rPr>
          <w:rFonts w:cs="Calibri"/>
          <w:sz w:val="24"/>
          <w:szCs w:val="24"/>
        </w:rPr>
        <w:t>.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C277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Nakon provjere svih pristiglih i zaprimljenih prijava u odno</w:t>
      </w:r>
      <w:r w:rsidR="00C277C5">
        <w:rPr>
          <w:rFonts w:cs="Calibri"/>
          <w:sz w:val="24"/>
          <w:szCs w:val="24"/>
        </w:rPr>
        <w:t xml:space="preserve">su na formalne uvjete poziva </w:t>
      </w:r>
      <w:r w:rsidRPr="006178A6">
        <w:rPr>
          <w:rFonts w:cs="Calibri"/>
          <w:sz w:val="24"/>
          <w:szCs w:val="24"/>
        </w:rPr>
        <w:t>Povjerenstvo izrađuje popis svih prijavitelja koji su zadovoljili formalne uvjete, čije se prijave stoga upućuju na procjenu kvalitete, kao i popis svih prijavitelja koji nisu zadovoljili formalne uvjete</w:t>
      </w:r>
      <w:r w:rsidRPr="006178A6">
        <w:rPr>
          <w:rFonts w:ascii="Times New Roman" w:hAnsi="Times New Roman"/>
          <w:sz w:val="24"/>
          <w:szCs w:val="24"/>
        </w:rPr>
        <w:t xml:space="preserve"> </w:t>
      </w:r>
      <w:r w:rsidRPr="006178A6">
        <w:rPr>
          <w:rFonts w:cs="Calibri"/>
          <w:sz w:val="24"/>
          <w:szCs w:val="24"/>
        </w:rPr>
        <w:t>Natječaja.</w:t>
      </w:r>
    </w:p>
    <w:p w:rsidR="006178A6" w:rsidRPr="006178A6" w:rsidRDefault="006178A6" w:rsidP="00C277C5">
      <w:pPr>
        <w:widowControl w:val="0"/>
        <w:autoSpaceDE w:val="0"/>
        <w:autoSpaceDN w:val="0"/>
        <w:adjustRightInd w:val="0"/>
        <w:spacing w:after="0" w:line="55" w:lineRule="exact"/>
        <w:ind w:firstLine="709"/>
        <w:rPr>
          <w:rFonts w:ascii="Times New Roman" w:hAnsi="Times New Roman"/>
          <w:sz w:val="24"/>
          <w:szCs w:val="24"/>
        </w:rPr>
      </w:pPr>
    </w:p>
    <w:p w:rsid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20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>Prijavitelji koji nisu zadovo</w:t>
      </w:r>
      <w:r w:rsidR="00376853">
        <w:rPr>
          <w:rFonts w:cs="Calibri"/>
          <w:sz w:val="24"/>
          <w:szCs w:val="24"/>
        </w:rPr>
        <w:t>ljili propisane uvjete Poziva</w:t>
      </w:r>
      <w:r w:rsidRPr="006178A6">
        <w:rPr>
          <w:rFonts w:cs="Calibri"/>
          <w:sz w:val="24"/>
          <w:szCs w:val="24"/>
        </w:rPr>
        <w:t xml:space="preserve"> mogu uložiti </w:t>
      </w:r>
      <w:r w:rsidRPr="006178A6">
        <w:rPr>
          <w:rFonts w:cs="Calibri"/>
          <w:sz w:val="24"/>
          <w:szCs w:val="24"/>
          <w:u w:val="single"/>
        </w:rPr>
        <w:t>prigovor</w:t>
      </w:r>
      <w:r w:rsidRPr="006178A6">
        <w:rPr>
          <w:rFonts w:cs="Calibri"/>
          <w:sz w:val="24"/>
          <w:szCs w:val="24"/>
        </w:rPr>
        <w:t xml:space="preserve"> načelniku u roku od osam (8) d</w:t>
      </w:r>
      <w:r w:rsidR="00D22D62">
        <w:rPr>
          <w:rFonts w:cs="Calibri"/>
          <w:sz w:val="24"/>
          <w:szCs w:val="24"/>
        </w:rPr>
        <w:t>ana od primitka obavijesti.</w:t>
      </w:r>
    </w:p>
    <w:p w:rsidR="006178A6" w:rsidRDefault="006178A6" w:rsidP="00D22D6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>4.2. POSTUPAK OCJENE KVALITETE PROGRAMA I ROKOVI ZA PODNOŠENJE PRIGOVORA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Povjerenstvo za stručno ocjenjivanje pristiglih projekata i programa daje ocjenu kvalitete programa</w:t>
      </w:r>
      <w:r w:rsidR="00DC2441">
        <w:rPr>
          <w:rFonts w:cs="Calibri"/>
          <w:sz w:val="24"/>
          <w:szCs w:val="24"/>
        </w:rPr>
        <w:t>/projakata</w:t>
      </w:r>
      <w:r w:rsidRPr="006178A6">
        <w:rPr>
          <w:rFonts w:cs="Calibri"/>
          <w:sz w:val="24"/>
          <w:szCs w:val="24"/>
        </w:rPr>
        <w:t xml:space="preserve"> i prijedlog za financijsku potporu (</w:t>
      </w:r>
      <w:r w:rsidRPr="006178A6">
        <w:rPr>
          <w:rFonts w:cs="Calibri"/>
          <w:sz w:val="23"/>
          <w:szCs w:val="23"/>
        </w:rPr>
        <w:t>OBRAZAC</w:t>
      </w:r>
      <w:r w:rsidRPr="006178A6">
        <w:rPr>
          <w:rFonts w:cs="Calibri"/>
          <w:sz w:val="24"/>
          <w:szCs w:val="24"/>
        </w:rPr>
        <w:t xml:space="preserve"> za procjenu kvalitete/vrijednosti projekta</w:t>
      </w:r>
      <w:r w:rsidR="00FE6A51">
        <w:rPr>
          <w:rFonts w:cs="Calibri"/>
          <w:sz w:val="24"/>
          <w:szCs w:val="24"/>
        </w:rPr>
        <w:t xml:space="preserve"> – Obrazac 4</w:t>
      </w:r>
      <w:r w:rsidRPr="006178A6">
        <w:rPr>
          <w:rFonts w:cs="Calibri"/>
          <w:sz w:val="23"/>
          <w:szCs w:val="23"/>
        </w:rPr>
        <w:t>)</w:t>
      </w:r>
      <w:r w:rsidRPr="006178A6">
        <w:rPr>
          <w:rFonts w:cs="Calibri"/>
          <w:sz w:val="24"/>
          <w:szCs w:val="24"/>
        </w:rPr>
        <w:t>.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Razmatraju se samo oni programi</w:t>
      </w:r>
      <w:r w:rsidR="00DC2441">
        <w:rPr>
          <w:rFonts w:cs="Calibri"/>
          <w:sz w:val="24"/>
          <w:szCs w:val="24"/>
        </w:rPr>
        <w:t>/projekti</w:t>
      </w:r>
      <w:r w:rsidRPr="006178A6">
        <w:rPr>
          <w:rFonts w:cs="Calibri"/>
          <w:sz w:val="24"/>
          <w:szCs w:val="24"/>
        </w:rPr>
        <w:t xml:space="preserve"> koji su udovoljili propisanim uvjetima </w:t>
      </w:r>
      <w:r w:rsidR="00DC2441">
        <w:rPr>
          <w:rFonts w:cs="Calibri"/>
          <w:sz w:val="24"/>
          <w:szCs w:val="24"/>
        </w:rPr>
        <w:t>natječaja</w:t>
      </w:r>
      <w:r w:rsidRPr="006178A6">
        <w:rPr>
          <w:rFonts w:cs="Calibri"/>
          <w:sz w:val="24"/>
          <w:szCs w:val="24"/>
        </w:rPr>
        <w:t>.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85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b/>
          <w:bCs/>
          <w:sz w:val="24"/>
          <w:szCs w:val="24"/>
        </w:rPr>
        <w:t>4.3. OCJENA PRIJAVA KOJE SU ZADOVOLJILE PROPISANE UVJETE NATJEČAJA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</w:rPr>
      </w:pPr>
    </w:p>
    <w:p w:rsid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720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>Svaka pristigla i zaprimljena prijava ocjenjuje se temeljem kriterija navedenih u Obrascu za ocjenu programa</w:t>
      </w:r>
      <w:r w:rsidR="002A4255">
        <w:rPr>
          <w:rFonts w:cs="Calibri"/>
          <w:sz w:val="24"/>
          <w:szCs w:val="24"/>
        </w:rPr>
        <w:t>/projekta</w:t>
      </w:r>
      <w:r w:rsidRPr="006178A6">
        <w:rPr>
          <w:rFonts w:cs="Calibri"/>
          <w:sz w:val="24"/>
          <w:szCs w:val="24"/>
        </w:rPr>
        <w:t>.</w:t>
      </w:r>
    </w:p>
    <w:p w:rsidR="00C277C5" w:rsidRDefault="00C277C5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720"/>
        <w:jc w:val="both"/>
        <w:rPr>
          <w:rFonts w:cs="Calibri"/>
          <w:sz w:val="24"/>
          <w:szCs w:val="24"/>
        </w:rPr>
      </w:pPr>
    </w:p>
    <w:p w:rsidR="00DC2441" w:rsidRDefault="00DC2441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720"/>
        <w:jc w:val="both"/>
        <w:rPr>
          <w:rFonts w:cs="Calibri"/>
          <w:sz w:val="24"/>
          <w:szCs w:val="24"/>
        </w:rPr>
      </w:pPr>
    </w:p>
    <w:p w:rsidR="00B30D6C" w:rsidRDefault="00B30D6C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720"/>
        <w:jc w:val="both"/>
        <w:rPr>
          <w:rFonts w:cs="Calibri"/>
          <w:sz w:val="24"/>
          <w:szCs w:val="24"/>
        </w:rPr>
      </w:pPr>
    </w:p>
    <w:p w:rsidR="00AF7C19" w:rsidRDefault="00AF7C19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720"/>
        <w:jc w:val="both"/>
        <w:rPr>
          <w:rFonts w:cs="Calibri"/>
          <w:sz w:val="24"/>
          <w:szCs w:val="24"/>
        </w:rPr>
      </w:pPr>
    </w:p>
    <w:p w:rsidR="00C277C5" w:rsidRPr="00B30D6C" w:rsidRDefault="006178A6" w:rsidP="00B30D6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 wp14:anchorId="4D679772" wp14:editId="1A29CAC8">
            <wp:simplePos x="0" y="0"/>
            <wp:positionH relativeFrom="page">
              <wp:posOffset>644525</wp:posOffset>
            </wp:positionH>
            <wp:positionV relativeFrom="page">
              <wp:posOffset>647700</wp:posOffset>
            </wp:positionV>
            <wp:extent cx="6271260" cy="5975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C19">
        <w:rPr>
          <w:rFonts w:cs="Calibri"/>
          <w:b/>
          <w:bCs/>
          <w:sz w:val="24"/>
          <w:szCs w:val="24"/>
        </w:rPr>
        <w:t xml:space="preserve">5. </w:t>
      </w:r>
      <w:r w:rsidRPr="00AF7C19">
        <w:rPr>
          <w:rFonts w:cs="Calibri"/>
          <w:b/>
          <w:bCs/>
          <w:sz w:val="24"/>
          <w:szCs w:val="24"/>
        </w:rPr>
        <w:t>OBAVIJEST O DONESENOJ ODLUCI I DODJELI FINANCIJSKIH SREDSTAVA</w:t>
      </w: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Svi prijavitelji čije su prijave ušle u postupak ocjene, biti će obaviješteni o donesenoj odluci o dodjeli financijskih sredsta</w:t>
      </w:r>
      <w:r w:rsidR="00376853">
        <w:rPr>
          <w:rFonts w:cs="Calibri"/>
          <w:sz w:val="24"/>
          <w:szCs w:val="24"/>
        </w:rPr>
        <w:t>va programima</w:t>
      </w:r>
      <w:r w:rsidR="00DC2441">
        <w:rPr>
          <w:rFonts w:cs="Calibri"/>
          <w:sz w:val="24"/>
          <w:szCs w:val="24"/>
        </w:rPr>
        <w:t>/projektima u sklopu natječaja</w:t>
      </w:r>
      <w:r w:rsidRPr="006178A6">
        <w:rPr>
          <w:rFonts w:cs="Calibri"/>
          <w:sz w:val="24"/>
          <w:szCs w:val="24"/>
        </w:rPr>
        <w:t>.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0" w:firstLine="720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>Podnositelj prijave programa</w:t>
      </w:r>
      <w:r w:rsidR="00DC2441">
        <w:rPr>
          <w:rFonts w:cs="Calibri"/>
          <w:sz w:val="24"/>
          <w:szCs w:val="24"/>
        </w:rPr>
        <w:t>/projekta</w:t>
      </w:r>
      <w:r w:rsidRPr="006178A6">
        <w:rPr>
          <w:rFonts w:cs="Calibri"/>
          <w:sz w:val="24"/>
          <w:szCs w:val="24"/>
        </w:rPr>
        <w:t xml:space="preserve"> koji nije prihvaćen ima pravo prigovora na postupak odabira projekata i programa, kojeg podnosi pisanim putem načelniku u roku od osam (8) dana od dana zaprimanja pisanog obrazloženja iz stavka 1. ovog članka.</w:t>
      </w: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:rsidR="00C277C5" w:rsidRDefault="00C277C5" w:rsidP="006178A6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20"/>
        <w:jc w:val="both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Podnositelji prijava kojima nije odobreno financiranje projekata i programa zbog niskog broja bodova imaju pravo uvida u konačni broj bodova, uz pravo Općine na zaštitu tajnosti podataka o osobama koji su stručn</w:t>
      </w:r>
      <w:r w:rsidR="00DC2441">
        <w:rPr>
          <w:rFonts w:cs="Calibri"/>
          <w:sz w:val="24"/>
          <w:szCs w:val="24"/>
        </w:rPr>
        <w:t>o vrednovali projekt i program.</w:t>
      </w:r>
    </w:p>
    <w:p w:rsidR="006178A6" w:rsidRDefault="00A45E01" w:rsidP="006178A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Ugovor o financiranju odobrenih programa se zakl</w:t>
      </w:r>
      <w:r w:rsidR="00DC2441">
        <w:rPr>
          <w:rFonts w:cs="Calibri"/>
          <w:sz w:val="24"/>
          <w:szCs w:val="24"/>
        </w:rPr>
        <w:t>jučuje između općine i Udruge</w:t>
      </w:r>
      <w:r w:rsidR="006178A6" w:rsidRPr="006178A6">
        <w:rPr>
          <w:rFonts w:cs="Calibri"/>
          <w:sz w:val="24"/>
          <w:szCs w:val="24"/>
        </w:rPr>
        <w:t>.</w:t>
      </w:r>
    </w:p>
    <w:p w:rsidR="00DC2441" w:rsidRDefault="00DC2441" w:rsidP="006178A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Sredstva će se sukladno Ugovoru isplaćivati na žiro račune udruga.</w:t>
      </w:r>
    </w:p>
    <w:p w:rsidR="00C277C5" w:rsidRDefault="00C277C5" w:rsidP="006178A6">
      <w:pPr>
        <w:rPr>
          <w:rFonts w:ascii="Times New Roman" w:hAnsi="Times New Roman"/>
          <w:sz w:val="24"/>
          <w:szCs w:val="24"/>
        </w:rPr>
      </w:pPr>
    </w:p>
    <w:p w:rsidR="006178A6" w:rsidRPr="006178A6" w:rsidRDefault="00E30FE9" w:rsidP="00E30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</w:t>
      </w:r>
      <w:r w:rsidR="00D73A8D">
        <w:rPr>
          <w:rFonts w:cs="Calibri"/>
          <w:b/>
          <w:bCs/>
          <w:sz w:val="24"/>
          <w:szCs w:val="24"/>
        </w:rPr>
        <w:t>6</w:t>
      </w:r>
      <w:r w:rsidR="006178A6" w:rsidRPr="006178A6">
        <w:rPr>
          <w:rFonts w:cs="Calibri"/>
          <w:b/>
          <w:bCs/>
          <w:sz w:val="24"/>
          <w:szCs w:val="24"/>
        </w:rPr>
        <w:t>. POPIS NATJEČAJNE DOKUMENTACIJE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6178A6" w:rsidRPr="006178A6" w:rsidRDefault="002E6292" w:rsidP="006178A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Javni natječaj</w:t>
      </w:r>
    </w:p>
    <w:p w:rsidR="006178A6" w:rsidRPr="006178A6" w:rsidRDefault="006178A6" w:rsidP="006178A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Upute za prijavitelje 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:rsidR="006178A6" w:rsidRPr="006178A6" w:rsidRDefault="00EF161F" w:rsidP="006178A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Opisni obrazac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:rsidR="006178A6" w:rsidRDefault="0051284A" w:rsidP="006178A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Obrazac proračuna</w:t>
      </w:r>
    </w:p>
    <w:p w:rsidR="00766965" w:rsidRDefault="00766965" w:rsidP="006178A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Obrazac izjave o nepos</w:t>
      </w:r>
      <w:r w:rsidR="00EF161F">
        <w:rPr>
          <w:rFonts w:cs="Calibri"/>
          <w:sz w:val="24"/>
          <w:szCs w:val="24"/>
        </w:rPr>
        <w:t>tojanju dvostrukog financiranja</w:t>
      </w:r>
    </w:p>
    <w:p w:rsidR="00766965" w:rsidRPr="00766965" w:rsidRDefault="00766965" w:rsidP="00766965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18" w:lineRule="auto"/>
        <w:ind w:right="100"/>
      </w:pPr>
      <w:r w:rsidRPr="00C277C5">
        <w:rPr>
          <w:rFonts w:cs="Calibri"/>
          <w:sz w:val="24"/>
          <w:szCs w:val="24"/>
        </w:rPr>
        <w:t>Popis priloga koje j</w:t>
      </w:r>
      <w:r w:rsidR="00EF161F">
        <w:rPr>
          <w:rFonts w:cs="Calibri"/>
          <w:sz w:val="24"/>
          <w:szCs w:val="24"/>
        </w:rPr>
        <w:t>e potrebno priložiti uz prijavu</w:t>
      </w:r>
    </w:p>
    <w:p w:rsidR="00766965" w:rsidRPr="00766965" w:rsidRDefault="00766965" w:rsidP="00766965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</w:rPr>
      </w:pPr>
      <w:r w:rsidRPr="005B4545">
        <w:rPr>
          <w:sz w:val="24"/>
          <w:szCs w:val="24"/>
        </w:rPr>
        <w:t>Obrazac izjave o uredno</w:t>
      </w:r>
      <w:r>
        <w:rPr>
          <w:sz w:val="24"/>
          <w:szCs w:val="24"/>
        </w:rPr>
        <w:t xml:space="preserve">m </w:t>
      </w:r>
      <w:r w:rsidR="00EF161F">
        <w:rPr>
          <w:sz w:val="24"/>
          <w:szCs w:val="24"/>
        </w:rPr>
        <w:t>ispunjavanju obveza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>Obrazac za ocjenu vrijednosti</w:t>
      </w:r>
      <w:r w:rsidR="00766965">
        <w:rPr>
          <w:rFonts w:cs="Calibri"/>
          <w:sz w:val="24"/>
          <w:szCs w:val="24"/>
        </w:rPr>
        <w:t>/kvalitete</w:t>
      </w:r>
      <w:r w:rsidRPr="006178A6">
        <w:rPr>
          <w:rFonts w:cs="Calibri"/>
          <w:sz w:val="24"/>
          <w:szCs w:val="24"/>
        </w:rPr>
        <w:t xml:space="preserve"> programa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Obrazac ugovora 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:rsidR="006178A6" w:rsidRPr="006178A6" w:rsidRDefault="006178A6" w:rsidP="006178A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 xml:space="preserve">Obrazac za opisni izvještaj </w:t>
      </w:r>
    </w:p>
    <w:p w:rsidR="006178A6" w:rsidRPr="006178A6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:rsidR="006178A6" w:rsidRPr="001F4B08" w:rsidRDefault="006178A6" w:rsidP="006178A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</w:pPr>
      <w:r w:rsidRPr="006178A6">
        <w:rPr>
          <w:rFonts w:cs="Calibri"/>
          <w:sz w:val="24"/>
          <w:szCs w:val="24"/>
        </w:rPr>
        <w:t>O</w:t>
      </w:r>
      <w:r w:rsidR="00EF161F">
        <w:rPr>
          <w:rFonts w:cs="Calibri"/>
          <w:sz w:val="24"/>
          <w:szCs w:val="24"/>
        </w:rPr>
        <w:t>brazac za financijski izvještaj</w:t>
      </w:r>
    </w:p>
    <w:sectPr w:rsidR="006178A6" w:rsidRPr="001F4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20"/>
    <w:multiLevelType w:val="hybridMultilevel"/>
    <w:tmpl w:val="0000759A"/>
    <w:lvl w:ilvl="0" w:tplc="00002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000056AE"/>
    <w:lvl w:ilvl="0" w:tplc="00000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AD4"/>
    <w:multiLevelType w:val="hybridMultilevel"/>
    <w:tmpl w:val="6254875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2EE"/>
    <w:multiLevelType w:val="hybridMultilevel"/>
    <w:tmpl w:val="00004B40"/>
    <w:lvl w:ilvl="0" w:tplc="000058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6E9"/>
    <w:multiLevelType w:val="hybridMultilevel"/>
    <w:tmpl w:val="000001EB"/>
    <w:lvl w:ilvl="0" w:tplc="00000BB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323B"/>
    <w:multiLevelType w:val="hybridMultilevel"/>
    <w:tmpl w:val="00002213"/>
    <w:lvl w:ilvl="0" w:tplc="000026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A9E"/>
    <w:multiLevelType w:val="hybridMultilevel"/>
    <w:tmpl w:val="E8EADA3E"/>
    <w:lvl w:ilvl="0" w:tplc="00005F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DB7"/>
    <w:multiLevelType w:val="hybridMultilevel"/>
    <w:tmpl w:val="00001547"/>
    <w:lvl w:ilvl="0" w:tplc="000054DE">
      <w:start w:val="3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6443"/>
    <w:multiLevelType w:val="hybridMultilevel"/>
    <w:tmpl w:val="000066BB"/>
    <w:lvl w:ilvl="0" w:tplc="0000428B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6B89"/>
    <w:multiLevelType w:val="hybridMultilevel"/>
    <w:tmpl w:val="0000030A"/>
    <w:lvl w:ilvl="0" w:tplc="000030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6DF1"/>
    <w:multiLevelType w:val="hybridMultilevel"/>
    <w:tmpl w:val="00005AF1"/>
    <w:lvl w:ilvl="0" w:tplc="000041B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72AE"/>
    <w:multiLevelType w:val="hybridMultilevel"/>
    <w:tmpl w:val="00006952"/>
    <w:lvl w:ilvl="0" w:tplc="00005F9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7E87"/>
    <w:multiLevelType w:val="hybridMultilevel"/>
    <w:tmpl w:val="0000390C"/>
    <w:lvl w:ilvl="0" w:tplc="00000F3E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38E3363"/>
    <w:multiLevelType w:val="hybridMultilevel"/>
    <w:tmpl w:val="E33E7508"/>
    <w:lvl w:ilvl="0" w:tplc="32182D24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6"/>
  </w:num>
  <w:num w:numId="5">
    <w:abstractNumId w:val="7"/>
  </w:num>
  <w:num w:numId="6">
    <w:abstractNumId w:val="18"/>
  </w:num>
  <w:num w:numId="7">
    <w:abstractNumId w:val="1"/>
  </w:num>
  <w:num w:numId="8">
    <w:abstractNumId w:val="12"/>
  </w:num>
  <w:num w:numId="9">
    <w:abstractNumId w:val="9"/>
  </w:num>
  <w:num w:numId="10">
    <w:abstractNumId w:val="13"/>
  </w:num>
  <w:num w:numId="11">
    <w:abstractNumId w:val="17"/>
  </w:num>
  <w:num w:numId="12">
    <w:abstractNumId w:val="11"/>
  </w:num>
  <w:num w:numId="13">
    <w:abstractNumId w:val="4"/>
  </w:num>
  <w:num w:numId="14">
    <w:abstractNumId w:val="19"/>
  </w:num>
  <w:num w:numId="15">
    <w:abstractNumId w:val="20"/>
  </w:num>
  <w:num w:numId="16">
    <w:abstractNumId w:val="8"/>
  </w:num>
  <w:num w:numId="17">
    <w:abstractNumId w:val="14"/>
  </w:num>
  <w:num w:numId="18">
    <w:abstractNumId w:val="3"/>
  </w:num>
  <w:num w:numId="19">
    <w:abstractNumId w:val="2"/>
  </w:num>
  <w:num w:numId="20">
    <w:abstractNumId w:val="5"/>
  </w:num>
  <w:num w:numId="21">
    <w:abstractNumId w:val="2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A6"/>
    <w:rsid w:val="000220EB"/>
    <w:rsid w:val="00027CBE"/>
    <w:rsid w:val="00036A54"/>
    <w:rsid w:val="00073B93"/>
    <w:rsid w:val="000864CF"/>
    <w:rsid w:val="00092D56"/>
    <w:rsid w:val="000D43C5"/>
    <w:rsid w:val="00106905"/>
    <w:rsid w:val="00131FC3"/>
    <w:rsid w:val="00141F26"/>
    <w:rsid w:val="00147C33"/>
    <w:rsid w:val="00154F89"/>
    <w:rsid w:val="00164661"/>
    <w:rsid w:val="001807D7"/>
    <w:rsid w:val="001C5507"/>
    <w:rsid w:val="001C5D09"/>
    <w:rsid w:val="001E404F"/>
    <w:rsid w:val="001F38FF"/>
    <w:rsid w:val="001F4B08"/>
    <w:rsid w:val="001F5A13"/>
    <w:rsid w:val="00224DED"/>
    <w:rsid w:val="00231805"/>
    <w:rsid w:val="00294115"/>
    <w:rsid w:val="002A4255"/>
    <w:rsid w:val="002A4918"/>
    <w:rsid w:val="002C02B8"/>
    <w:rsid w:val="002E6292"/>
    <w:rsid w:val="003150D1"/>
    <w:rsid w:val="00324F67"/>
    <w:rsid w:val="0033446A"/>
    <w:rsid w:val="00353546"/>
    <w:rsid w:val="00366A57"/>
    <w:rsid w:val="0037278E"/>
    <w:rsid w:val="00376853"/>
    <w:rsid w:val="003B1749"/>
    <w:rsid w:val="003E0337"/>
    <w:rsid w:val="003E4B24"/>
    <w:rsid w:val="004522A5"/>
    <w:rsid w:val="00483E84"/>
    <w:rsid w:val="004A39FE"/>
    <w:rsid w:val="004E4674"/>
    <w:rsid w:val="0051284A"/>
    <w:rsid w:val="005147C8"/>
    <w:rsid w:val="0052766C"/>
    <w:rsid w:val="005479C1"/>
    <w:rsid w:val="00573AC5"/>
    <w:rsid w:val="00583DBE"/>
    <w:rsid w:val="0058630F"/>
    <w:rsid w:val="00590F6E"/>
    <w:rsid w:val="005B2952"/>
    <w:rsid w:val="005B4545"/>
    <w:rsid w:val="005B6936"/>
    <w:rsid w:val="005E38CF"/>
    <w:rsid w:val="005F09C2"/>
    <w:rsid w:val="005F720F"/>
    <w:rsid w:val="005F7CE4"/>
    <w:rsid w:val="006178A6"/>
    <w:rsid w:val="00674714"/>
    <w:rsid w:val="00692A48"/>
    <w:rsid w:val="0069717E"/>
    <w:rsid w:val="006A34A8"/>
    <w:rsid w:val="007067B5"/>
    <w:rsid w:val="00737504"/>
    <w:rsid w:val="0076269F"/>
    <w:rsid w:val="00766965"/>
    <w:rsid w:val="00784274"/>
    <w:rsid w:val="0079205A"/>
    <w:rsid w:val="007B5C12"/>
    <w:rsid w:val="00803950"/>
    <w:rsid w:val="0083449E"/>
    <w:rsid w:val="00840ED0"/>
    <w:rsid w:val="0084742C"/>
    <w:rsid w:val="00856589"/>
    <w:rsid w:val="00870204"/>
    <w:rsid w:val="008A50EB"/>
    <w:rsid w:val="008E600B"/>
    <w:rsid w:val="00912CE9"/>
    <w:rsid w:val="00962499"/>
    <w:rsid w:val="009866F4"/>
    <w:rsid w:val="009D1976"/>
    <w:rsid w:val="00A42B2E"/>
    <w:rsid w:val="00A45E01"/>
    <w:rsid w:val="00A9141C"/>
    <w:rsid w:val="00AF6CEB"/>
    <w:rsid w:val="00AF7C19"/>
    <w:rsid w:val="00B170B9"/>
    <w:rsid w:val="00B27356"/>
    <w:rsid w:val="00B30D6C"/>
    <w:rsid w:val="00B7672E"/>
    <w:rsid w:val="00BB398C"/>
    <w:rsid w:val="00BB49BC"/>
    <w:rsid w:val="00BC196C"/>
    <w:rsid w:val="00BC475D"/>
    <w:rsid w:val="00BF3E2F"/>
    <w:rsid w:val="00C053D0"/>
    <w:rsid w:val="00C174BE"/>
    <w:rsid w:val="00C25095"/>
    <w:rsid w:val="00C277C5"/>
    <w:rsid w:val="00C31F72"/>
    <w:rsid w:val="00C32094"/>
    <w:rsid w:val="00C42BC3"/>
    <w:rsid w:val="00C52C05"/>
    <w:rsid w:val="00C67C27"/>
    <w:rsid w:val="00C73B37"/>
    <w:rsid w:val="00D05361"/>
    <w:rsid w:val="00D22D62"/>
    <w:rsid w:val="00D37301"/>
    <w:rsid w:val="00D73A8D"/>
    <w:rsid w:val="00DB1E67"/>
    <w:rsid w:val="00DC2441"/>
    <w:rsid w:val="00DD1D59"/>
    <w:rsid w:val="00E30FE9"/>
    <w:rsid w:val="00E75780"/>
    <w:rsid w:val="00EF161F"/>
    <w:rsid w:val="00F127AC"/>
    <w:rsid w:val="00F539F5"/>
    <w:rsid w:val="00F55298"/>
    <w:rsid w:val="00F7215D"/>
    <w:rsid w:val="00FD09C1"/>
    <w:rsid w:val="00FD4B4A"/>
    <w:rsid w:val="00FE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ACBEC-6E77-4697-938C-6B56371F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8A6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17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8A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37278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47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4AFC6-A380-4280-9E5D-661B026B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2922</Words>
  <Characters>16661</Characters>
  <Application>Microsoft Office Word</Application>
  <DocSecurity>0</DocSecurity>
  <Lines>138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Općina Koprivnički Bregi</cp:lastModifiedBy>
  <cp:revision>18</cp:revision>
  <cp:lastPrinted>2016-02-25T12:22:00Z</cp:lastPrinted>
  <dcterms:created xsi:type="dcterms:W3CDTF">2016-04-26T11:59:00Z</dcterms:created>
  <dcterms:modified xsi:type="dcterms:W3CDTF">2017-11-22T10:55:00Z</dcterms:modified>
</cp:coreProperties>
</file>