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992A0D" w14:textId="14DF7724" w:rsidR="00DF432E" w:rsidRDefault="00FC42A6">
      <w:pPr>
        <w:rPr>
          <w:sz w:val="24"/>
          <w:szCs w:val="24"/>
        </w:rPr>
      </w:pPr>
      <w:r>
        <w:rPr>
          <w:sz w:val="24"/>
          <w:szCs w:val="24"/>
        </w:rPr>
        <w:tab/>
        <w:t>Na  temelju članka 108. Zakona o Proračunu („Narodne novine“ broj</w:t>
      </w:r>
      <w:r w:rsidR="001E53CE">
        <w:rPr>
          <w:sz w:val="24"/>
          <w:szCs w:val="24"/>
        </w:rPr>
        <w:t xml:space="preserve"> </w:t>
      </w:r>
      <w:r>
        <w:rPr>
          <w:sz w:val="24"/>
          <w:szCs w:val="24"/>
        </w:rPr>
        <w:t>87/08, 136/12</w:t>
      </w:r>
      <w:r w:rsidR="00712CBF">
        <w:rPr>
          <w:sz w:val="24"/>
          <w:szCs w:val="24"/>
        </w:rPr>
        <w:t>.</w:t>
      </w:r>
      <w:r>
        <w:rPr>
          <w:sz w:val="24"/>
          <w:szCs w:val="24"/>
        </w:rPr>
        <w:t xml:space="preserve"> i 15/15</w:t>
      </w:r>
      <w:r w:rsidR="00EE22C4">
        <w:rPr>
          <w:sz w:val="24"/>
          <w:szCs w:val="24"/>
        </w:rPr>
        <w:t>) općinski nače</w:t>
      </w:r>
      <w:r w:rsidR="0029723B">
        <w:rPr>
          <w:sz w:val="24"/>
          <w:szCs w:val="24"/>
        </w:rPr>
        <w:t>lnik O</w:t>
      </w:r>
      <w:r w:rsidR="002C6153">
        <w:rPr>
          <w:sz w:val="24"/>
          <w:szCs w:val="24"/>
        </w:rPr>
        <w:t>pćine Koprivnički Bregi</w:t>
      </w:r>
      <w:r w:rsidR="00EB068C">
        <w:rPr>
          <w:sz w:val="24"/>
          <w:szCs w:val="24"/>
        </w:rPr>
        <w:t xml:space="preserve"> </w:t>
      </w:r>
      <w:r w:rsidR="00165195">
        <w:rPr>
          <w:sz w:val="24"/>
          <w:szCs w:val="24"/>
        </w:rPr>
        <w:t>29.</w:t>
      </w:r>
      <w:r w:rsidR="002C6153">
        <w:rPr>
          <w:sz w:val="24"/>
          <w:szCs w:val="24"/>
        </w:rPr>
        <w:t xml:space="preserve"> </w:t>
      </w:r>
      <w:r w:rsidR="00EE1EE9">
        <w:rPr>
          <w:sz w:val="24"/>
          <w:szCs w:val="24"/>
        </w:rPr>
        <w:t>ožujka</w:t>
      </w:r>
      <w:r w:rsidR="002C6153">
        <w:rPr>
          <w:sz w:val="24"/>
          <w:szCs w:val="24"/>
        </w:rPr>
        <w:t xml:space="preserve"> </w:t>
      </w:r>
      <w:r w:rsidR="0029723B">
        <w:rPr>
          <w:sz w:val="24"/>
          <w:szCs w:val="24"/>
        </w:rPr>
        <w:t>202</w:t>
      </w:r>
      <w:r w:rsidR="00EE1EE9">
        <w:rPr>
          <w:sz w:val="24"/>
          <w:szCs w:val="24"/>
        </w:rPr>
        <w:t>1</w:t>
      </w:r>
      <w:r w:rsidR="00EE22C4">
        <w:rPr>
          <w:sz w:val="24"/>
          <w:szCs w:val="24"/>
        </w:rPr>
        <w:t>. godine podnosi:</w:t>
      </w:r>
    </w:p>
    <w:p w14:paraId="5BEEF0D0" w14:textId="5208B61A" w:rsidR="00EE22C4" w:rsidRPr="00EE22C4" w:rsidRDefault="00EE22C4" w:rsidP="00EE22C4">
      <w:pPr>
        <w:jc w:val="center"/>
        <w:rPr>
          <w:b/>
          <w:sz w:val="24"/>
          <w:szCs w:val="24"/>
        </w:rPr>
      </w:pPr>
      <w:r w:rsidRPr="00EE22C4">
        <w:rPr>
          <w:b/>
          <w:sz w:val="24"/>
          <w:szCs w:val="24"/>
        </w:rPr>
        <w:t xml:space="preserve">IZVJEŠTAJ O PROVEDBI PLANA RAZVOJNIH PROGRAMA </w:t>
      </w:r>
      <w:r w:rsidR="00DE52F4">
        <w:rPr>
          <w:b/>
          <w:sz w:val="24"/>
          <w:szCs w:val="24"/>
        </w:rPr>
        <w:t xml:space="preserve">OPĆINE KOPRIVNIČKI BREGI ZA </w:t>
      </w:r>
      <w:r w:rsidR="00712CBF">
        <w:rPr>
          <w:b/>
          <w:sz w:val="24"/>
          <w:szCs w:val="24"/>
        </w:rPr>
        <w:t xml:space="preserve"> R</w:t>
      </w:r>
      <w:r w:rsidR="001C5639">
        <w:rPr>
          <w:b/>
          <w:sz w:val="24"/>
          <w:szCs w:val="24"/>
        </w:rPr>
        <w:t>AZDOBLJE OD 1.</w:t>
      </w:r>
      <w:r w:rsidR="0029723B">
        <w:rPr>
          <w:b/>
          <w:sz w:val="24"/>
          <w:szCs w:val="24"/>
        </w:rPr>
        <w:t xml:space="preserve"> SIJEČNJA DO 31. PROSINCA</w:t>
      </w:r>
      <w:r w:rsidR="001C5639">
        <w:rPr>
          <w:b/>
          <w:sz w:val="24"/>
          <w:szCs w:val="24"/>
        </w:rPr>
        <w:t xml:space="preserve"> 20</w:t>
      </w:r>
      <w:r w:rsidR="00EE1EE9">
        <w:rPr>
          <w:b/>
          <w:sz w:val="24"/>
          <w:szCs w:val="24"/>
        </w:rPr>
        <w:t>20</w:t>
      </w:r>
      <w:r w:rsidRPr="00EE22C4">
        <w:rPr>
          <w:b/>
          <w:sz w:val="24"/>
          <w:szCs w:val="24"/>
        </w:rPr>
        <w:t xml:space="preserve">. </w:t>
      </w:r>
      <w:r w:rsidR="001C5639">
        <w:rPr>
          <w:b/>
          <w:sz w:val="24"/>
          <w:szCs w:val="24"/>
        </w:rPr>
        <w:t>GODINE</w:t>
      </w:r>
    </w:p>
    <w:p w14:paraId="78994F53" w14:textId="618D65DD" w:rsidR="00EE22C4" w:rsidRPr="00EE22C4" w:rsidRDefault="00EE22C4" w:rsidP="00EE22C4">
      <w:pPr>
        <w:jc w:val="center"/>
        <w:rPr>
          <w:b/>
          <w:sz w:val="24"/>
          <w:szCs w:val="24"/>
        </w:rPr>
      </w:pPr>
      <w:r w:rsidRPr="00EE22C4">
        <w:rPr>
          <w:b/>
          <w:sz w:val="24"/>
          <w:szCs w:val="24"/>
        </w:rPr>
        <w:t>Članak 1.</w:t>
      </w:r>
    </w:p>
    <w:p w14:paraId="2C851558" w14:textId="1CDC90EF" w:rsidR="00EE22C4" w:rsidRDefault="00EE22C4" w:rsidP="00EE22C4">
      <w:pPr>
        <w:pStyle w:val="Bezproreda"/>
      </w:pPr>
      <w:r>
        <w:t xml:space="preserve">Plan razvojnih programa </w:t>
      </w:r>
      <w:r w:rsidR="00D763CA">
        <w:t>Općine Koprivnički Bregi za 20</w:t>
      </w:r>
      <w:r w:rsidR="00EE1EE9">
        <w:t>20</w:t>
      </w:r>
      <w:r>
        <w:t xml:space="preserve">. godinu ( u daljnjem </w:t>
      </w:r>
      <w:r w:rsidR="00DE52F4">
        <w:t xml:space="preserve">tekstu: Plan) </w:t>
      </w:r>
      <w:r w:rsidR="00D763CA">
        <w:t xml:space="preserve"> z</w:t>
      </w:r>
      <w:r w:rsidR="0029723B">
        <w:t>a razdoblje od 1. siječnja do 31. prosinca</w:t>
      </w:r>
      <w:r w:rsidR="00D763CA">
        <w:t xml:space="preserve"> 20</w:t>
      </w:r>
      <w:r w:rsidR="00EE1EE9">
        <w:t>20</w:t>
      </w:r>
      <w:r w:rsidR="00D763CA">
        <w:t xml:space="preserve">. godine ostvaren je </w:t>
      </w:r>
      <w:r>
        <w:t xml:space="preserve"> kako slijedi:</w:t>
      </w:r>
    </w:p>
    <w:p w14:paraId="0890A3EB" w14:textId="77777777" w:rsidR="00EE22C4" w:rsidRDefault="00EE22C4" w:rsidP="00EE22C4">
      <w:pPr>
        <w:pStyle w:val="Bezproreda"/>
      </w:pPr>
    </w:p>
    <w:p w14:paraId="2FED24C5" w14:textId="77777777" w:rsidR="00EE22C4" w:rsidRDefault="00EE22C4" w:rsidP="00EE22C4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>Cilj</w:t>
      </w:r>
      <w:r w:rsidR="004B30AB">
        <w:rPr>
          <w:sz w:val="24"/>
          <w:szCs w:val="24"/>
        </w:rPr>
        <w:t xml:space="preserve"> 2 ŽRS: POBOLJŠANJE</w:t>
      </w:r>
      <w:r w:rsidR="00F27A87">
        <w:rPr>
          <w:sz w:val="24"/>
          <w:szCs w:val="24"/>
        </w:rPr>
        <w:t xml:space="preserve"> PROMETNE I KOMUNALNE INFRASTRUKTURE</w:t>
      </w:r>
    </w:p>
    <w:p w14:paraId="37A86E76" w14:textId="77777777" w:rsidR="00677D74" w:rsidRDefault="004B30AB" w:rsidP="00EE22C4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>Prioritet  2-2 ŽRS Razvoj prometne infrastrukture</w:t>
      </w:r>
    </w:p>
    <w:p w14:paraId="53A276FD" w14:textId="77777777" w:rsidR="00F27A87" w:rsidRDefault="004B30AB" w:rsidP="00EE22C4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>Mjera:2-2-1 RAZVOJ CESTOVNE INFRASTRUKTURE</w:t>
      </w:r>
    </w:p>
    <w:p w14:paraId="1ABBA4C0" w14:textId="77777777" w:rsidR="006964BE" w:rsidRDefault="006964BE" w:rsidP="00EE22C4">
      <w:pPr>
        <w:pStyle w:val="Bezproreda"/>
        <w:rPr>
          <w:sz w:val="24"/>
          <w:szCs w:val="24"/>
        </w:rPr>
      </w:pPr>
    </w:p>
    <w:p w14:paraId="2BAC0F40" w14:textId="77777777" w:rsidR="00677D74" w:rsidRDefault="00677D74" w:rsidP="00EE22C4">
      <w:pPr>
        <w:pStyle w:val="Bezproreda"/>
        <w:rPr>
          <w:sz w:val="24"/>
          <w:szCs w:val="24"/>
        </w:rPr>
      </w:pPr>
    </w:p>
    <w:tbl>
      <w:tblPr>
        <w:tblStyle w:val="Reetkatablice"/>
        <w:tblW w:w="1074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673"/>
        <w:gridCol w:w="1417"/>
        <w:gridCol w:w="1559"/>
        <w:gridCol w:w="993"/>
        <w:gridCol w:w="1701"/>
        <w:gridCol w:w="1701"/>
        <w:gridCol w:w="1701"/>
      </w:tblGrid>
      <w:tr w:rsidR="00677D74" w14:paraId="5426B374" w14:textId="77777777" w:rsidTr="00B76AA2">
        <w:tc>
          <w:tcPr>
            <w:tcW w:w="1673" w:type="dxa"/>
          </w:tcPr>
          <w:p w14:paraId="02D1D841" w14:textId="77777777" w:rsidR="00677D74" w:rsidRDefault="00677D74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Projekt</w:t>
            </w:r>
          </w:p>
        </w:tc>
        <w:tc>
          <w:tcPr>
            <w:tcW w:w="1417" w:type="dxa"/>
          </w:tcPr>
          <w:p w14:paraId="4761EC76" w14:textId="1E5AEE6F" w:rsidR="00677D74" w:rsidRDefault="00D763CA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Plan 20</w:t>
            </w:r>
            <w:r w:rsidR="00EE1EE9">
              <w:rPr>
                <w:sz w:val="24"/>
                <w:szCs w:val="24"/>
              </w:rPr>
              <w:t>20</w:t>
            </w:r>
            <w:r w:rsidR="00677D74"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14:paraId="12B94337" w14:textId="107C858C" w:rsidR="00677D74" w:rsidRDefault="00677D74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Ostvarenje </w:t>
            </w:r>
            <w:r w:rsidR="00D763CA">
              <w:rPr>
                <w:sz w:val="24"/>
                <w:szCs w:val="24"/>
              </w:rPr>
              <w:t>za razdoblje 1.siječnja  do 3</w:t>
            </w:r>
            <w:r w:rsidR="00EE1EE9">
              <w:rPr>
                <w:sz w:val="24"/>
                <w:szCs w:val="24"/>
              </w:rPr>
              <w:t>1</w:t>
            </w:r>
            <w:r w:rsidR="00D763CA">
              <w:rPr>
                <w:sz w:val="24"/>
                <w:szCs w:val="24"/>
              </w:rPr>
              <w:t xml:space="preserve">. </w:t>
            </w:r>
            <w:r w:rsidR="00EE1EE9">
              <w:rPr>
                <w:sz w:val="24"/>
                <w:szCs w:val="24"/>
              </w:rPr>
              <w:t>prosinca</w:t>
            </w:r>
            <w:r w:rsidR="00D763CA">
              <w:rPr>
                <w:sz w:val="24"/>
                <w:szCs w:val="24"/>
              </w:rPr>
              <w:t xml:space="preserve"> 20</w:t>
            </w:r>
            <w:r w:rsidR="00EE1EE9">
              <w:rPr>
                <w:sz w:val="24"/>
                <w:szCs w:val="24"/>
              </w:rPr>
              <w:t>20</w:t>
            </w:r>
          </w:p>
        </w:tc>
        <w:tc>
          <w:tcPr>
            <w:tcW w:w="993" w:type="dxa"/>
          </w:tcPr>
          <w:p w14:paraId="68543F03" w14:textId="77777777" w:rsidR="00677D74" w:rsidRDefault="00677D74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Indeks</w:t>
            </w:r>
          </w:p>
        </w:tc>
        <w:tc>
          <w:tcPr>
            <w:tcW w:w="1701" w:type="dxa"/>
          </w:tcPr>
          <w:p w14:paraId="0302527A" w14:textId="77777777" w:rsidR="00677D74" w:rsidRDefault="00677D74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Pokazatelj rezultata</w:t>
            </w:r>
          </w:p>
        </w:tc>
        <w:tc>
          <w:tcPr>
            <w:tcW w:w="1701" w:type="dxa"/>
          </w:tcPr>
          <w:p w14:paraId="0B22B384" w14:textId="77777777" w:rsidR="00677D74" w:rsidRDefault="00677D74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Organizacijska klasifikacija</w:t>
            </w:r>
          </w:p>
          <w:p w14:paraId="4D4D9457" w14:textId="77777777" w:rsidR="009E0ACD" w:rsidRDefault="009E0ACD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Razdjel  Glava</w:t>
            </w:r>
          </w:p>
        </w:tc>
        <w:tc>
          <w:tcPr>
            <w:tcW w:w="1701" w:type="dxa"/>
          </w:tcPr>
          <w:p w14:paraId="34409FB8" w14:textId="77777777" w:rsidR="00677D74" w:rsidRDefault="00677D74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Programska klasifikacija naziv</w:t>
            </w:r>
          </w:p>
          <w:p w14:paraId="2E3C2365" w14:textId="77777777" w:rsidR="006964BE" w:rsidRDefault="006964BE" w:rsidP="00EE22C4">
            <w:pPr>
              <w:pStyle w:val="Bezproreda"/>
              <w:rPr>
                <w:sz w:val="24"/>
                <w:szCs w:val="24"/>
              </w:rPr>
            </w:pPr>
          </w:p>
        </w:tc>
      </w:tr>
      <w:tr w:rsidR="004B30AB" w14:paraId="1AAF612D" w14:textId="77777777" w:rsidTr="00B76AA2">
        <w:tc>
          <w:tcPr>
            <w:tcW w:w="1673" w:type="dxa"/>
          </w:tcPr>
          <w:p w14:paraId="32C8A38F" w14:textId="77777777" w:rsidR="004B30AB" w:rsidRDefault="001C5639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K100002</w:t>
            </w:r>
          </w:p>
          <w:p w14:paraId="56377BDD" w14:textId="77777777" w:rsidR="00C62826" w:rsidRDefault="005F11FC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Izgradnja </w:t>
            </w:r>
            <w:r w:rsidR="001C5639">
              <w:rPr>
                <w:sz w:val="24"/>
                <w:szCs w:val="24"/>
              </w:rPr>
              <w:t>pješačke staze i oborinske odvodnje u naselju Glogovac</w:t>
            </w:r>
          </w:p>
        </w:tc>
        <w:tc>
          <w:tcPr>
            <w:tcW w:w="1417" w:type="dxa"/>
          </w:tcPr>
          <w:p w14:paraId="4ABCF9BA" w14:textId="438905A0" w:rsidR="004B30AB" w:rsidRDefault="00EE1EE9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235.000,00</w:t>
            </w:r>
          </w:p>
          <w:p w14:paraId="2997C21A" w14:textId="365DE23C" w:rsidR="00EE1EE9" w:rsidRDefault="00EE1EE9" w:rsidP="00EE22C4">
            <w:pPr>
              <w:pStyle w:val="Bezproreda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3DFE19BD" w14:textId="7550B3CB" w:rsidR="004B30AB" w:rsidRDefault="009D3BCE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232.372,00</w:t>
            </w:r>
          </w:p>
        </w:tc>
        <w:tc>
          <w:tcPr>
            <w:tcW w:w="993" w:type="dxa"/>
          </w:tcPr>
          <w:p w14:paraId="582E4DA3" w14:textId="20026A37" w:rsidR="004B30AB" w:rsidRDefault="009D3BCE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98,88</w:t>
            </w:r>
          </w:p>
        </w:tc>
        <w:tc>
          <w:tcPr>
            <w:tcW w:w="1701" w:type="dxa"/>
          </w:tcPr>
          <w:p w14:paraId="45BC99EA" w14:textId="77777777" w:rsidR="004033EF" w:rsidRDefault="0029723B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Izgrađena </w:t>
            </w:r>
            <w:r w:rsidR="005C73E4">
              <w:rPr>
                <w:sz w:val="24"/>
                <w:szCs w:val="24"/>
              </w:rPr>
              <w:t>je pješačko-biciklistička staza</w:t>
            </w:r>
            <w:r w:rsidR="00985119">
              <w:rPr>
                <w:sz w:val="24"/>
                <w:szCs w:val="24"/>
              </w:rPr>
              <w:t xml:space="preserve"> </w:t>
            </w:r>
            <w:r w:rsidR="004033EF">
              <w:rPr>
                <w:sz w:val="24"/>
                <w:szCs w:val="24"/>
              </w:rPr>
              <w:t xml:space="preserve">s </w:t>
            </w:r>
            <w:r w:rsidR="005C73E4">
              <w:rPr>
                <w:sz w:val="24"/>
                <w:szCs w:val="24"/>
              </w:rPr>
              <w:t>oborinsk</w:t>
            </w:r>
            <w:r w:rsidR="004033EF">
              <w:rPr>
                <w:sz w:val="24"/>
                <w:szCs w:val="24"/>
              </w:rPr>
              <w:t>om</w:t>
            </w:r>
            <w:r w:rsidR="005C73E4">
              <w:rPr>
                <w:sz w:val="24"/>
                <w:szCs w:val="24"/>
              </w:rPr>
              <w:t xml:space="preserve"> odvodnj</w:t>
            </w:r>
            <w:r w:rsidR="004033EF">
              <w:rPr>
                <w:sz w:val="24"/>
                <w:szCs w:val="24"/>
              </w:rPr>
              <w:t>om</w:t>
            </w:r>
          </w:p>
          <w:p w14:paraId="0365483A" w14:textId="6421EA29" w:rsidR="004B30AB" w:rsidRDefault="005C73E4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duljine 1004</w:t>
            </w:r>
            <w:r w:rsidR="0000761A">
              <w:rPr>
                <w:sz w:val="24"/>
                <w:szCs w:val="24"/>
              </w:rPr>
              <w:t xml:space="preserve">m </w:t>
            </w:r>
            <w:r w:rsidR="009B1900">
              <w:rPr>
                <w:sz w:val="24"/>
                <w:szCs w:val="24"/>
              </w:rPr>
              <w:t xml:space="preserve">uz državnu </w:t>
            </w:r>
            <w:r w:rsidR="0000761A">
              <w:rPr>
                <w:sz w:val="24"/>
                <w:szCs w:val="24"/>
              </w:rPr>
              <w:t xml:space="preserve">cestu D2 </w:t>
            </w:r>
            <w:r>
              <w:rPr>
                <w:sz w:val="24"/>
                <w:szCs w:val="24"/>
              </w:rPr>
              <w:t xml:space="preserve">te su </w:t>
            </w:r>
            <w:r w:rsidR="00985119">
              <w:rPr>
                <w:sz w:val="24"/>
                <w:szCs w:val="24"/>
              </w:rPr>
              <w:t xml:space="preserve"> stvoriti uvjeti za sigurno prometovanje pješaka</w:t>
            </w:r>
            <w:r w:rsidR="004033EF">
              <w:rPr>
                <w:sz w:val="24"/>
                <w:szCs w:val="24"/>
              </w:rPr>
              <w:t xml:space="preserve"> i biciklista.</w:t>
            </w:r>
          </w:p>
        </w:tc>
        <w:tc>
          <w:tcPr>
            <w:tcW w:w="1701" w:type="dxa"/>
          </w:tcPr>
          <w:p w14:paraId="5F907CA9" w14:textId="77777777" w:rsidR="004B30AB" w:rsidRDefault="00557B1F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002        00201</w:t>
            </w:r>
          </w:p>
        </w:tc>
        <w:tc>
          <w:tcPr>
            <w:tcW w:w="1701" w:type="dxa"/>
          </w:tcPr>
          <w:p w14:paraId="450B43F3" w14:textId="77777777" w:rsidR="004B30AB" w:rsidRDefault="00557B1F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Program 13:</w:t>
            </w:r>
          </w:p>
          <w:p w14:paraId="5C3A91F9" w14:textId="77777777" w:rsidR="00557B1F" w:rsidRDefault="00557B1F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1013-izgradnja </w:t>
            </w:r>
          </w:p>
          <w:p w14:paraId="4DFEEF59" w14:textId="77777777" w:rsidR="00557B1F" w:rsidRDefault="00557B1F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komunalne infrastrukture i</w:t>
            </w:r>
          </w:p>
          <w:p w14:paraId="483106C4" w14:textId="77777777" w:rsidR="00557B1F" w:rsidRDefault="00557B1F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objekata</w:t>
            </w:r>
          </w:p>
          <w:p w14:paraId="1BDD7A73" w14:textId="77777777" w:rsidR="006964BE" w:rsidRDefault="006964BE" w:rsidP="00EE22C4">
            <w:pPr>
              <w:pStyle w:val="Bezproreda"/>
              <w:rPr>
                <w:sz w:val="24"/>
                <w:szCs w:val="24"/>
              </w:rPr>
            </w:pPr>
          </w:p>
        </w:tc>
      </w:tr>
      <w:tr w:rsidR="00EE1EE9" w:rsidRPr="0052690B" w14:paraId="1736537A" w14:textId="77777777" w:rsidTr="00B76AA2">
        <w:tc>
          <w:tcPr>
            <w:tcW w:w="1673" w:type="dxa"/>
          </w:tcPr>
          <w:p w14:paraId="6D8D4059" w14:textId="761ADA09" w:rsidR="00EE1EE9" w:rsidRDefault="00EE1EE9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K100006 Izgradnja parkirališta uz groblje u naselju </w:t>
            </w:r>
            <w:proofErr w:type="spellStart"/>
            <w:r>
              <w:rPr>
                <w:sz w:val="24"/>
                <w:szCs w:val="24"/>
              </w:rPr>
              <w:t>Glogovc</w:t>
            </w:r>
            <w:proofErr w:type="spellEnd"/>
          </w:p>
        </w:tc>
        <w:tc>
          <w:tcPr>
            <w:tcW w:w="1417" w:type="dxa"/>
          </w:tcPr>
          <w:p w14:paraId="5EEA98EE" w14:textId="0C06BBA3" w:rsidR="00EE1EE9" w:rsidRDefault="00EE1EE9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626.100,00</w:t>
            </w:r>
          </w:p>
        </w:tc>
        <w:tc>
          <w:tcPr>
            <w:tcW w:w="1559" w:type="dxa"/>
          </w:tcPr>
          <w:p w14:paraId="68F9D360" w14:textId="7A689308" w:rsidR="00EE1EE9" w:rsidRDefault="009D3BCE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626.089,00</w:t>
            </w:r>
          </w:p>
        </w:tc>
        <w:tc>
          <w:tcPr>
            <w:tcW w:w="993" w:type="dxa"/>
          </w:tcPr>
          <w:p w14:paraId="532EFFD0" w14:textId="2318633A" w:rsidR="00EE1EE9" w:rsidRDefault="009D3BCE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</w:tcPr>
          <w:p w14:paraId="4D18A4A8" w14:textId="73B0318F" w:rsidR="00EE1EE9" w:rsidRDefault="00B76AA2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Izgrađeno je 50 parkirnih mjesta i time povećana sigurnost prometovanja uz groblje.</w:t>
            </w:r>
          </w:p>
        </w:tc>
        <w:tc>
          <w:tcPr>
            <w:tcW w:w="1701" w:type="dxa"/>
          </w:tcPr>
          <w:p w14:paraId="45718F8E" w14:textId="309BBFF0" w:rsidR="00EE1EE9" w:rsidRDefault="00EE1EE9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002     00201</w:t>
            </w:r>
          </w:p>
        </w:tc>
        <w:tc>
          <w:tcPr>
            <w:tcW w:w="1701" w:type="dxa"/>
          </w:tcPr>
          <w:p w14:paraId="309D2237" w14:textId="14CD5A51" w:rsidR="00EE1EE9" w:rsidRDefault="00EE1EE9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Program</w:t>
            </w:r>
            <w:r w:rsidR="004033EF">
              <w:rPr>
                <w:sz w:val="24"/>
                <w:szCs w:val="24"/>
              </w:rPr>
              <w:t xml:space="preserve"> 13: 1013 Izgradnja komunalne infrastrukture i objekata</w:t>
            </w:r>
          </w:p>
        </w:tc>
      </w:tr>
      <w:tr w:rsidR="0052690B" w:rsidRPr="0052690B" w14:paraId="39DE1EC9" w14:textId="77777777" w:rsidTr="00B76AA2">
        <w:tc>
          <w:tcPr>
            <w:tcW w:w="1673" w:type="dxa"/>
          </w:tcPr>
          <w:p w14:paraId="552FB531" w14:textId="77777777" w:rsidR="0052690B" w:rsidRPr="0052690B" w:rsidRDefault="001C5639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K100011</w:t>
            </w:r>
          </w:p>
          <w:p w14:paraId="2246FB55" w14:textId="77777777" w:rsidR="0052690B" w:rsidRDefault="001C5639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Izgradnja pješačko-</w:t>
            </w:r>
          </w:p>
          <w:p w14:paraId="1824C040" w14:textId="77777777" w:rsidR="001C5639" w:rsidRDefault="001C5639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biciklističkog mosta u </w:t>
            </w:r>
          </w:p>
          <w:p w14:paraId="54F01EF5" w14:textId="77777777" w:rsidR="001C5639" w:rsidRDefault="001C5639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naselju</w:t>
            </w:r>
          </w:p>
          <w:p w14:paraId="1AE07054" w14:textId="77777777" w:rsidR="001C5639" w:rsidRPr="0052690B" w:rsidRDefault="001C5639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Koprivnički Bregi</w:t>
            </w:r>
          </w:p>
        </w:tc>
        <w:tc>
          <w:tcPr>
            <w:tcW w:w="1417" w:type="dxa"/>
          </w:tcPr>
          <w:p w14:paraId="2F41F965" w14:textId="79CA2078" w:rsidR="0052690B" w:rsidRPr="0052690B" w:rsidRDefault="004033EF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492.000,00</w:t>
            </w:r>
          </w:p>
        </w:tc>
        <w:tc>
          <w:tcPr>
            <w:tcW w:w="1559" w:type="dxa"/>
          </w:tcPr>
          <w:p w14:paraId="110957FC" w14:textId="1E0BAE91" w:rsidR="0052690B" w:rsidRPr="0052690B" w:rsidRDefault="009D3BCE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491.775,00</w:t>
            </w:r>
          </w:p>
        </w:tc>
        <w:tc>
          <w:tcPr>
            <w:tcW w:w="993" w:type="dxa"/>
          </w:tcPr>
          <w:p w14:paraId="2E810C2E" w14:textId="059B9E89" w:rsidR="0052690B" w:rsidRPr="0052690B" w:rsidRDefault="009D3BCE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</w:tcPr>
          <w:p w14:paraId="27BD0BF1" w14:textId="246D5FE4" w:rsidR="006964BE" w:rsidRDefault="009D3BCE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Izgrađenim m</w:t>
            </w:r>
            <w:r w:rsidR="0000761A">
              <w:rPr>
                <w:sz w:val="24"/>
                <w:szCs w:val="24"/>
              </w:rPr>
              <w:t>ostom</w:t>
            </w:r>
            <w:r w:rsidR="005C73E4">
              <w:rPr>
                <w:sz w:val="24"/>
                <w:szCs w:val="24"/>
              </w:rPr>
              <w:t xml:space="preserve"> duljine 25,30 m</w:t>
            </w:r>
            <w:r w:rsidR="0000761A">
              <w:rPr>
                <w:sz w:val="24"/>
                <w:szCs w:val="24"/>
              </w:rPr>
              <w:t xml:space="preserve"> preko kanala Lipovac</w:t>
            </w:r>
            <w:r w:rsidR="005C73E4">
              <w:rPr>
                <w:sz w:val="24"/>
                <w:szCs w:val="24"/>
              </w:rPr>
              <w:t>, poveza</w:t>
            </w:r>
            <w:r w:rsidR="004033EF">
              <w:rPr>
                <w:sz w:val="24"/>
                <w:szCs w:val="24"/>
              </w:rPr>
              <w:t>ne</w:t>
            </w:r>
            <w:r w:rsidR="005C73E4">
              <w:rPr>
                <w:sz w:val="24"/>
                <w:szCs w:val="24"/>
              </w:rPr>
              <w:t xml:space="preserve"> </w:t>
            </w:r>
            <w:r w:rsidR="004033EF">
              <w:rPr>
                <w:sz w:val="24"/>
                <w:szCs w:val="24"/>
              </w:rPr>
              <w:t>su</w:t>
            </w:r>
            <w:r w:rsidR="005C73E4">
              <w:rPr>
                <w:sz w:val="24"/>
                <w:szCs w:val="24"/>
              </w:rPr>
              <w:t xml:space="preserve"> </w:t>
            </w:r>
            <w:r w:rsidR="0000761A">
              <w:rPr>
                <w:sz w:val="24"/>
                <w:szCs w:val="24"/>
              </w:rPr>
              <w:t xml:space="preserve"> </w:t>
            </w:r>
            <w:r w:rsidR="0000761A">
              <w:rPr>
                <w:sz w:val="24"/>
                <w:szCs w:val="24"/>
              </w:rPr>
              <w:lastRenderedPageBreak/>
              <w:t>iz</w:t>
            </w:r>
            <w:r w:rsidR="005C73E4">
              <w:rPr>
                <w:sz w:val="24"/>
                <w:szCs w:val="24"/>
              </w:rPr>
              <w:t>građen</w:t>
            </w:r>
            <w:r w:rsidR="004033EF">
              <w:rPr>
                <w:sz w:val="24"/>
                <w:szCs w:val="24"/>
              </w:rPr>
              <w:t>e</w:t>
            </w:r>
            <w:r w:rsidR="005C73E4">
              <w:rPr>
                <w:sz w:val="24"/>
                <w:szCs w:val="24"/>
              </w:rPr>
              <w:t xml:space="preserve"> pješačka staz</w:t>
            </w:r>
            <w:r w:rsidR="004033EF">
              <w:rPr>
                <w:sz w:val="24"/>
                <w:szCs w:val="24"/>
              </w:rPr>
              <w:t xml:space="preserve">e </w:t>
            </w:r>
            <w:r w:rsidR="0000761A">
              <w:rPr>
                <w:sz w:val="24"/>
                <w:szCs w:val="24"/>
              </w:rPr>
              <w:t>u ulici Matije Gupca u naselju Koprivnički Bregi</w:t>
            </w:r>
          </w:p>
          <w:p w14:paraId="1A7FDE1E" w14:textId="77777777" w:rsidR="0000761A" w:rsidRPr="0052690B" w:rsidRDefault="0000761A" w:rsidP="00EE22C4">
            <w:pPr>
              <w:pStyle w:val="Bezproreda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3678D5E7" w14:textId="77777777" w:rsidR="0052690B" w:rsidRPr="0052690B" w:rsidRDefault="006964BE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002        00201</w:t>
            </w:r>
          </w:p>
        </w:tc>
        <w:tc>
          <w:tcPr>
            <w:tcW w:w="1701" w:type="dxa"/>
          </w:tcPr>
          <w:p w14:paraId="54B2D0D0" w14:textId="77777777" w:rsidR="0052690B" w:rsidRDefault="006964BE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Program 12:</w:t>
            </w:r>
          </w:p>
          <w:p w14:paraId="6B01A9DB" w14:textId="77777777" w:rsidR="006964BE" w:rsidRPr="0052690B" w:rsidRDefault="006964BE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1012-održavanje komunalne infrastrukture</w:t>
            </w:r>
          </w:p>
        </w:tc>
      </w:tr>
      <w:tr w:rsidR="004033EF" w:rsidRPr="0052690B" w14:paraId="1429E29B" w14:textId="77777777" w:rsidTr="00B76AA2">
        <w:tc>
          <w:tcPr>
            <w:tcW w:w="1673" w:type="dxa"/>
          </w:tcPr>
          <w:p w14:paraId="33C0B0EA" w14:textId="680A378E" w:rsidR="004033EF" w:rsidRDefault="004033EF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A101212 Uređenje autobusnog stajališta u naselju Glogovac</w:t>
            </w:r>
          </w:p>
        </w:tc>
        <w:tc>
          <w:tcPr>
            <w:tcW w:w="1417" w:type="dxa"/>
          </w:tcPr>
          <w:p w14:paraId="024FCFB0" w14:textId="0637C30F" w:rsidR="004033EF" w:rsidRDefault="004033EF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13.000,00</w:t>
            </w:r>
          </w:p>
        </w:tc>
        <w:tc>
          <w:tcPr>
            <w:tcW w:w="1559" w:type="dxa"/>
          </w:tcPr>
          <w:p w14:paraId="4ADF3BC6" w14:textId="36086A31" w:rsidR="004033EF" w:rsidRPr="0052690B" w:rsidRDefault="009D3BCE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12.500,00</w:t>
            </w:r>
          </w:p>
        </w:tc>
        <w:tc>
          <w:tcPr>
            <w:tcW w:w="993" w:type="dxa"/>
          </w:tcPr>
          <w:p w14:paraId="7104F48B" w14:textId="0D6A74B9" w:rsidR="004033EF" w:rsidRPr="0052690B" w:rsidRDefault="009D3BCE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96,15</w:t>
            </w:r>
          </w:p>
        </w:tc>
        <w:tc>
          <w:tcPr>
            <w:tcW w:w="1701" w:type="dxa"/>
          </w:tcPr>
          <w:p w14:paraId="3F9301BD" w14:textId="77777777" w:rsidR="004033EF" w:rsidRDefault="006F3340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Izrađena je projektna dokumentacija</w:t>
            </w:r>
          </w:p>
          <w:p w14:paraId="662672A1" w14:textId="39FEE951" w:rsidR="006F3340" w:rsidRDefault="006F3340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za uređenje autobusnog stajališta </w:t>
            </w:r>
          </w:p>
        </w:tc>
        <w:tc>
          <w:tcPr>
            <w:tcW w:w="1701" w:type="dxa"/>
          </w:tcPr>
          <w:p w14:paraId="6C086752" w14:textId="7673F3F4" w:rsidR="004033EF" w:rsidRDefault="006F3340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002      00201</w:t>
            </w:r>
          </w:p>
        </w:tc>
        <w:tc>
          <w:tcPr>
            <w:tcW w:w="1701" w:type="dxa"/>
          </w:tcPr>
          <w:p w14:paraId="341C335D" w14:textId="35A385C2" w:rsidR="004033EF" w:rsidRDefault="006F3340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Program 12:</w:t>
            </w:r>
          </w:p>
          <w:p w14:paraId="5D4F20EB" w14:textId="44078AB4" w:rsidR="006F3340" w:rsidRDefault="006F3340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1012-održavanje komunalne infrastrukture</w:t>
            </w:r>
          </w:p>
          <w:p w14:paraId="1970B704" w14:textId="41FD791D" w:rsidR="006F3340" w:rsidRDefault="006F3340" w:rsidP="00EE22C4">
            <w:pPr>
              <w:pStyle w:val="Bezproreda"/>
              <w:rPr>
                <w:sz w:val="24"/>
                <w:szCs w:val="24"/>
              </w:rPr>
            </w:pPr>
          </w:p>
        </w:tc>
      </w:tr>
      <w:tr w:rsidR="006F3340" w:rsidRPr="0052690B" w14:paraId="43E660CC" w14:textId="77777777" w:rsidTr="00B76AA2">
        <w:tc>
          <w:tcPr>
            <w:tcW w:w="1673" w:type="dxa"/>
          </w:tcPr>
          <w:p w14:paraId="07C837B5" w14:textId="02A7FCAF" w:rsidR="006F3340" w:rsidRDefault="006F3340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A101219 Modernizacija nerazvrstanih cesta-naselje Koprivnički Bregi – odvojak od Ulice Matije Gupca do Ulice Vladimira Nazora</w:t>
            </w:r>
          </w:p>
        </w:tc>
        <w:tc>
          <w:tcPr>
            <w:tcW w:w="1417" w:type="dxa"/>
          </w:tcPr>
          <w:p w14:paraId="270DD08E" w14:textId="1D4A36AA" w:rsidR="006F3340" w:rsidRDefault="006F3340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380.000,00</w:t>
            </w:r>
          </w:p>
        </w:tc>
        <w:tc>
          <w:tcPr>
            <w:tcW w:w="1559" w:type="dxa"/>
          </w:tcPr>
          <w:p w14:paraId="58069B18" w14:textId="24C6068F" w:rsidR="006F3340" w:rsidRPr="0052690B" w:rsidRDefault="009D3BCE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379.666,00</w:t>
            </w:r>
          </w:p>
        </w:tc>
        <w:tc>
          <w:tcPr>
            <w:tcW w:w="993" w:type="dxa"/>
          </w:tcPr>
          <w:p w14:paraId="1078DAD0" w14:textId="34A73445" w:rsidR="006F3340" w:rsidRPr="0052690B" w:rsidRDefault="009D3BCE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99,91</w:t>
            </w:r>
          </w:p>
        </w:tc>
        <w:tc>
          <w:tcPr>
            <w:tcW w:w="1701" w:type="dxa"/>
          </w:tcPr>
          <w:p w14:paraId="60905C36" w14:textId="77777777" w:rsidR="00B76AA2" w:rsidRDefault="00B76AA2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Obnovljena je cesta dužine 433 m prevlačenjem novom asfaltom masom i time povećana sigurnost prometovanja </w:t>
            </w:r>
          </w:p>
          <w:p w14:paraId="076F110B" w14:textId="0677734C" w:rsidR="006F3340" w:rsidRDefault="00B76AA2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cestom. </w:t>
            </w:r>
          </w:p>
        </w:tc>
        <w:tc>
          <w:tcPr>
            <w:tcW w:w="1701" w:type="dxa"/>
          </w:tcPr>
          <w:p w14:paraId="4AED7E4E" w14:textId="5E6EB4FB" w:rsidR="006F3340" w:rsidRDefault="006F3340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002     00201</w:t>
            </w:r>
          </w:p>
        </w:tc>
        <w:tc>
          <w:tcPr>
            <w:tcW w:w="1701" w:type="dxa"/>
          </w:tcPr>
          <w:p w14:paraId="14134FBA" w14:textId="1DF6F427" w:rsidR="006F3340" w:rsidRDefault="006F3340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Program 12: 1012-održavanje komunalne infrastrukture</w:t>
            </w:r>
          </w:p>
        </w:tc>
      </w:tr>
      <w:tr w:rsidR="006F3340" w:rsidRPr="0052690B" w14:paraId="65F7D44F" w14:textId="77777777" w:rsidTr="00B76AA2">
        <w:tc>
          <w:tcPr>
            <w:tcW w:w="1673" w:type="dxa"/>
          </w:tcPr>
          <w:p w14:paraId="7D7BE718" w14:textId="117C7A93" w:rsidR="006F3340" w:rsidRDefault="006F3340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A101222-Obnova kolnika LC 26034 naselje </w:t>
            </w:r>
            <w:proofErr w:type="spellStart"/>
            <w:r>
              <w:rPr>
                <w:sz w:val="24"/>
                <w:szCs w:val="24"/>
              </w:rPr>
              <w:t>Jeduševac</w:t>
            </w:r>
            <w:proofErr w:type="spellEnd"/>
          </w:p>
        </w:tc>
        <w:tc>
          <w:tcPr>
            <w:tcW w:w="1417" w:type="dxa"/>
          </w:tcPr>
          <w:p w14:paraId="155D8293" w14:textId="206A8615" w:rsidR="006F3340" w:rsidRDefault="006F3340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110.400,00</w:t>
            </w:r>
          </w:p>
        </w:tc>
        <w:tc>
          <w:tcPr>
            <w:tcW w:w="1559" w:type="dxa"/>
          </w:tcPr>
          <w:p w14:paraId="3F6708CF" w14:textId="5FF41D96" w:rsidR="006F3340" w:rsidRPr="0052690B" w:rsidRDefault="009D3BCE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110.376,00</w:t>
            </w:r>
          </w:p>
        </w:tc>
        <w:tc>
          <w:tcPr>
            <w:tcW w:w="993" w:type="dxa"/>
          </w:tcPr>
          <w:p w14:paraId="6EC9CB02" w14:textId="326D85D9" w:rsidR="006F3340" w:rsidRPr="0052690B" w:rsidRDefault="009D3BCE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99,98</w:t>
            </w:r>
          </w:p>
        </w:tc>
        <w:tc>
          <w:tcPr>
            <w:tcW w:w="1701" w:type="dxa"/>
          </w:tcPr>
          <w:p w14:paraId="4E7DF573" w14:textId="732CF3C8" w:rsidR="006F3340" w:rsidRDefault="008E2939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Uređena je LC prevlačenjem novom asfaltnom masom </w:t>
            </w:r>
            <w:r w:rsidR="009F6CD7">
              <w:rPr>
                <w:sz w:val="24"/>
                <w:szCs w:val="24"/>
              </w:rPr>
              <w:t>dužine 350m širine 4,8m time je povećana sigurnost prometovanja  LC.</w:t>
            </w:r>
          </w:p>
        </w:tc>
        <w:tc>
          <w:tcPr>
            <w:tcW w:w="1701" w:type="dxa"/>
          </w:tcPr>
          <w:p w14:paraId="513E2201" w14:textId="29CC2909" w:rsidR="006F3340" w:rsidRDefault="006F3340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002     00201</w:t>
            </w:r>
          </w:p>
        </w:tc>
        <w:tc>
          <w:tcPr>
            <w:tcW w:w="1701" w:type="dxa"/>
          </w:tcPr>
          <w:p w14:paraId="57AB6969" w14:textId="01E61BFB" w:rsidR="006F3340" w:rsidRDefault="006F3340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Program 12: 1012 održavanje komunalne infrastrukture</w:t>
            </w:r>
          </w:p>
        </w:tc>
      </w:tr>
    </w:tbl>
    <w:p w14:paraId="02E69306" w14:textId="2DA842AE" w:rsidR="00FA26BE" w:rsidRDefault="00FA26BE" w:rsidP="00EE22C4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 xml:space="preserve">Prioritet: </w:t>
      </w:r>
      <w:r w:rsidR="006F3340">
        <w:rPr>
          <w:sz w:val="24"/>
          <w:szCs w:val="24"/>
        </w:rPr>
        <w:t>2-3</w:t>
      </w:r>
      <w:r>
        <w:rPr>
          <w:sz w:val="24"/>
          <w:szCs w:val="24"/>
        </w:rPr>
        <w:t xml:space="preserve">  </w:t>
      </w:r>
      <w:r w:rsidR="006F3340">
        <w:rPr>
          <w:sz w:val="24"/>
          <w:szCs w:val="24"/>
        </w:rPr>
        <w:t>Razvoj komunalne infrastrukture</w:t>
      </w:r>
    </w:p>
    <w:p w14:paraId="62A310D7" w14:textId="291B9FCA" w:rsidR="00FA26BE" w:rsidRDefault="00FA26BE" w:rsidP="00EE22C4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 xml:space="preserve">Mjera: </w:t>
      </w:r>
      <w:r w:rsidR="00957A02">
        <w:rPr>
          <w:sz w:val="24"/>
          <w:szCs w:val="24"/>
        </w:rPr>
        <w:t>2-3-1</w:t>
      </w:r>
      <w:r w:rsidR="005855FF">
        <w:rPr>
          <w:sz w:val="24"/>
          <w:szCs w:val="24"/>
        </w:rPr>
        <w:t xml:space="preserve">  </w:t>
      </w:r>
      <w:r w:rsidR="00957A02">
        <w:rPr>
          <w:sz w:val="24"/>
          <w:szCs w:val="24"/>
        </w:rPr>
        <w:t>Razvoj sustava vodoopskrbe, odvodnje i pročišćavanje otpadnih voda</w:t>
      </w:r>
    </w:p>
    <w:tbl>
      <w:tblPr>
        <w:tblStyle w:val="Reetkatablice"/>
        <w:tblW w:w="10632" w:type="dxa"/>
        <w:tblInd w:w="-459" w:type="dxa"/>
        <w:tblLook w:val="04A0" w:firstRow="1" w:lastRow="0" w:firstColumn="1" w:lastColumn="0" w:noHBand="0" w:noVBand="1"/>
      </w:tblPr>
      <w:tblGrid>
        <w:gridCol w:w="1560"/>
        <w:gridCol w:w="1417"/>
        <w:gridCol w:w="1559"/>
        <w:gridCol w:w="993"/>
        <w:gridCol w:w="1701"/>
        <w:gridCol w:w="1701"/>
        <w:gridCol w:w="1701"/>
      </w:tblGrid>
      <w:tr w:rsidR="009B1900" w14:paraId="4D083280" w14:textId="77777777" w:rsidTr="00957A02">
        <w:tc>
          <w:tcPr>
            <w:tcW w:w="1560" w:type="dxa"/>
          </w:tcPr>
          <w:p w14:paraId="24C9E2C6" w14:textId="48E44ADE" w:rsidR="005855FF" w:rsidRDefault="005855FF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K10001</w:t>
            </w:r>
            <w:r w:rsidR="00957A02">
              <w:rPr>
                <w:sz w:val="24"/>
                <w:szCs w:val="24"/>
              </w:rPr>
              <w:t xml:space="preserve">2- Odvodnja u naselju </w:t>
            </w:r>
            <w:proofErr w:type="spellStart"/>
            <w:r w:rsidR="00957A02">
              <w:rPr>
                <w:sz w:val="24"/>
                <w:szCs w:val="24"/>
              </w:rPr>
              <w:t>Jeduševac</w:t>
            </w:r>
            <w:proofErr w:type="spellEnd"/>
          </w:p>
        </w:tc>
        <w:tc>
          <w:tcPr>
            <w:tcW w:w="1417" w:type="dxa"/>
          </w:tcPr>
          <w:p w14:paraId="700D882A" w14:textId="1CE965A1" w:rsidR="005855FF" w:rsidRDefault="00957A02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650.000,00</w:t>
            </w:r>
          </w:p>
        </w:tc>
        <w:tc>
          <w:tcPr>
            <w:tcW w:w="1559" w:type="dxa"/>
          </w:tcPr>
          <w:p w14:paraId="522DA2FA" w14:textId="25E5E28C" w:rsidR="005855FF" w:rsidRDefault="008E2939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598.885,00</w:t>
            </w:r>
          </w:p>
        </w:tc>
        <w:tc>
          <w:tcPr>
            <w:tcW w:w="993" w:type="dxa"/>
          </w:tcPr>
          <w:p w14:paraId="3BD22411" w14:textId="1FCAE09A" w:rsidR="005855FF" w:rsidRDefault="008E2939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92,14</w:t>
            </w:r>
          </w:p>
        </w:tc>
        <w:tc>
          <w:tcPr>
            <w:tcW w:w="1701" w:type="dxa"/>
          </w:tcPr>
          <w:p w14:paraId="40691933" w14:textId="2A233F6D" w:rsidR="002C6153" w:rsidRDefault="00957A02" w:rsidP="00957A02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Izgrađeno je 2078 m sustava odvodnje</w:t>
            </w:r>
            <w:r w:rsidR="008E2939">
              <w:rPr>
                <w:sz w:val="24"/>
                <w:szCs w:val="24"/>
              </w:rPr>
              <w:t xml:space="preserve"> time su stvoreni uvjeti  za priključak </w:t>
            </w:r>
            <w:r w:rsidR="009F6CD7">
              <w:rPr>
                <w:sz w:val="24"/>
                <w:szCs w:val="24"/>
              </w:rPr>
              <w:t xml:space="preserve"> 36 kućanstava na </w:t>
            </w:r>
            <w:r w:rsidR="009F6CD7">
              <w:rPr>
                <w:sz w:val="24"/>
                <w:szCs w:val="24"/>
              </w:rPr>
              <w:lastRenderedPageBreak/>
              <w:t xml:space="preserve">sustav javne odvodnje </w:t>
            </w:r>
          </w:p>
        </w:tc>
        <w:tc>
          <w:tcPr>
            <w:tcW w:w="1701" w:type="dxa"/>
          </w:tcPr>
          <w:p w14:paraId="1AF88FB3" w14:textId="77777777" w:rsidR="005855FF" w:rsidRDefault="003738F6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002       00201</w:t>
            </w:r>
          </w:p>
        </w:tc>
        <w:tc>
          <w:tcPr>
            <w:tcW w:w="1701" w:type="dxa"/>
          </w:tcPr>
          <w:p w14:paraId="4CAD7528" w14:textId="120105C1" w:rsidR="005855FF" w:rsidRDefault="003738F6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Program </w:t>
            </w:r>
            <w:r w:rsidR="00957A02">
              <w:rPr>
                <w:sz w:val="24"/>
                <w:szCs w:val="24"/>
              </w:rPr>
              <w:t>13</w:t>
            </w:r>
            <w:r>
              <w:rPr>
                <w:sz w:val="24"/>
                <w:szCs w:val="24"/>
              </w:rPr>
              <w:t>:</w:t>
            </w:r>
          </w:p>
          <w:p w14:paraId="35746309" w14:textId="217F9C37" w:rsidR="003738F6" w:rsidRDefault="003738F6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957A02">
              <w:rPr>
                <w:sz w:val="24"/>
                <w:szCs w:val="24"/>
              </w:rPr>
              <w:t>13</w:t>
            </w:r>
            <w:r>
              <w:rPr>
                <w:sz w:val="24"/>
                <w:szCs w:val="24"/>
              </w:rPr>
              <w:t>-</w:t>
            </w:r>
            <w:r w:rsidR="00957A02">
              <w:rPr>
                <w:sz w:val="24"/>
                <w:szCs w:val="24"/>
              </w:rPr>
              <w:t xml:space="preserve"> izgradnja komunalne infrastrukture i objekata</w:t>
            </w:r>
          </w:p>
        </w:tc>
      </w:tr>
    </w:tbl>
    <w:p w14:paraId="4E86375C" w14:textId="52660B46" w:rsidR="005855FF" w:rsidRDefault="005855FF" w:rsidP="00EE22C4">
      <w:pPr>
        <w:pStyle w:val="Bezproreda"/>
        <w:rPr>
          <w:sz w:val="24"/>
          <w:szCs w:val="24"/>
        </w:rPr>
      </w:pPr>
    </w:p>
    <w:p w14:paraId="2FCB6D0C" w14:textId="77777777" w:rsidR="00165195" w:rsidRDefault="00165195" w:rsidP="00EE22C4">
      <w:pPr>
        <w:pStyle w:val="Bezproreda"/>
        <w:rPr>
          <w:sz w:val="24"/>
          <w:szCs w:val="24"/>
        </w:rPr>
      </w:pPr>
    </w:p>
    <w:p w14:paraId="0E069C9E" w14:textId="4CC6F918" w:rsidR="001E53CE" w:rsidRDefault="001E53CE" w:rsidP="001E53CE">
      <w:pPr>
        <w:pStyle w:val="Bezproreda"/>
        <w:jc w:val="center"/>
        <w:rPr>
          <w:b/>
          <w:sz w:val="24"/>
          <w:szCs w:val="24"/>
        </w:rPr>
      </w:pPr>
      <w:r w:rsidRPr="00D830B5">
        <w:rPr>
          <w:b/>
          <w:sz w:val="24"/>
          <w:szCs w:val="24"/>
        </w:rPr>
        <w:t>OPĆINSKI NAČELNIK</w:t>
      </w:r>
    </w:p>
    <w:p w14:paraId="084EF0DA" w14:textId="7F17E2D5" w:rsidR="00165195" w:rsidRDefault="00165195" w:rsidP="001E53CE">
      <w:pPr>
        <w:pStyle w:val="Bezproreda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OPĆINE KOPRIVNIČKI BREGI</w:t>
      </w:r>
    </w:p>
    <w:p w14:paraId="46804CAC" w14:textId="77777777" w:rsidR="00165195" w:rsidRPr="00D830B5" w:rsidRDefault="00165195" w:rsidP="001E53CE">
      <w:pPr>
        <w:pStyle w:val="Bezproreda"/>
        <w:jc w:val="center"/>
        <w:rPr>
          <w:b/>
          <w:sz w:val="24"/>
          <w:szCs w:val="24"/>
        </w:rPr>
      </w:pPr>
    </w:p>
    <w:p w14:paraId="2EB304DC" w14:textId="72FAE21B" w:rsidR="001E53CE" w:rsidRDefault="002C6153" w:rsidP="00EE22C4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>KLASA:400-08/2</w:t>
      </w:r>
      <w:r w:rsidR="00957A02">
        <w:rPr>
          <w:sz w:val="24"/>
          <w:szCs w:val="24"/>
        </w:rPr>
        <w:t>1</w:t>
      </w:r>
      <w:r w:rsidR="001E53CE">
        <w:rPr>
          <w:sz w:val="24"/>
          <w:szCs w:val="24"/>
        </w:rPr>
        <w:t>-01/01</w:t>
      </w:r>
    </w:p>
    <w:p w14:paraId="24CE2CE3" w14:textId="14E7BDE8" w:rsidR="001E53CE" w:rsidRDefault="009379E0" w:rsidP="00EE22C4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 xml:space="preserve">URBROJ: </w:t>
      </w:r>
      <w:r w:rsidR="002C6153">
        <w:rPr>
          <w:sz w:val="24"/>
          <w:szCs w:val="24"/>
        </w:rPr>
        <w:t>2137/08-2</w:t>
      </w:r>
      <w:r w:rsidR="00957A02">
        <w:rPr>
          <w:sz w:val="24"/>
          <w:szCs w:val="24"/>
        </w:rPr>
        <w:t>1</w:t>
      </w:r>
      <w:r w:rsidR="002C6153">
        <w:rPr>
          <w:sz w:val="24"/>
          <w:szCs w:val="24"/>
        </w:rPr>
        <w:t>-3</w:t>
      </w:r>
    </w:p>
    <w:p w14:paraId="149CC673" w14:textId="015A4B34" w:rsidR="001E53CE" w:rsidRDefault="004B0CDE" w:rsidP="00EE22C4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>Koprivnički Bregi,</w:t>
      </w:r>
      <w:r w:rsidR="003738F6">
        <w:rPr>
          <w:sz w:val="24"/>
          <w:szCs w:val="24"/>
        </w:rPr>
        <w:t xml:space="preserve"> </w:t>
      </w:r>
      <w:r w:rsidR="00165195">
        <w:rPr>
          <w:sz w:val="24"/>
          <w:szCs w:val="24"/>
        </w:rPr>
        <w:t>29</w:t>
      </w:r>
      <w:r w:rsidR="002C6153">
        <w:rPr>
          <w:sz w:val="24"/>
          <w:szCs w:val="24"/>
        </w:rPr>
        <w:t xml:space="preserve">. </w:t>
      </w:r>
      <w:r w:rsidR="00957A02">
        <w:rPr>
          <w:sz w:val="24"/>
          <w:szCs w:val="24"/>
        </w:rPr>
        <w:t>ožujka</w:t>
      </w:r>
      <w:r w:rsidR="002C6153">
        <w:rPr>
          <w:sz w:val="24"/>
          <w:szCs w:val="24"/>
        </w:rPr>
        <w:t xml:space="preserve"> 202</w:t>
      </w:r>
      <w:r w:rsidR="00957A02">
        <w:rPr>
          <w:sz w:val="24"/>
          <w:szCs w:val="24"/>
        </w:rPr>
        <w:t>1</w:t>
      </w:r>
      <w:r w:rsidR="001E53CE">
        <w:rPr>
          <w:sz w:val="24"/>
          <w:szCs w:val="24"/>
        </w:rPr>
        <w:t>.</w:t>
      </w:r>
    </w:p>
    <w:p w14:paraId="0003AE63" w14:textId="2845AAB0" w:rsidR="00165195" w:rsidRDefault="00165195" w:rsidP="00EE22C4">
      <w:pPr>
        <w:pStyle w:val="Bezproreda"/>
        <w:rPr>
          <w:sz w:val="24"/>
          <w:szCs w:val="24"/>
        </w:rPr>
      </w:pPr>
    </w:p>
    <w:p w14:paraId="13B1F30C" w14:textId="77777777" w:rsidR="00165195" w:rsidRDefault="00165195" w:rsidP="00EE22C4">
      <w:pPr>
        <w:pStyle w:val="Bezproreda"/>
        <w:rPr>
          <w:sz w:val="24"/>
          <w:szCs w:val="24"/>
        </w:rPr>
      </w:pPr>
    </w:p>
    <w:p w14:paraId="5D75F647" w14:textId="77777777" w:rsidR="001E53CE" w:rsidRPr="002A114A" w:rsidRDefault="00D52F57" w:rsidP="00E6104D">
      <w:pPr>
        <w:pStyle w:val="Bezproreda"/>
        <w:jc w:val="right"/>
        <w:rPr>
          <w:b/>
          <w:bCs/>
          <w:sz w:val="24"/>
          <w:szCs w:val="24"/>
        </w:rPr>
      </w:pPr>
      <w:r w:rsidRPr="002A114A">
        <w:rPr>
          <w:b/>
          <w:bCs/>
          <w:sz w:val="24"/>
          <w:szCs w:val="24"/>
        </w:rPr>
        <w:t>OPĆINSKI NAČELNIK:</w:t>
      </w:r>
    </w:p>
    <w:p w14:paraId="1175ED18" w14:textId="77777777" w:rsidR="00D52F57" w:rsidRPr="002A114A" w:rsidRDefault="002C6153" w:rsidP="00D830B5">
      <w:pPr>
        <w:pStyle w:val="Bezproreda"/>
        <w:ind w:left="7080"/>
        <w:rPr>
          <w:b/>
          <w:bCs/>
          <w:sz w:val="24"/>
          <w:szCs w:val="24"/>
        </w:rPr>
      </w:pPr>
      <w:r w:rsidRPr="002A114A">
        <w:rPr>
          <w:b/>
          <w:bCs/>
          <w:sz w:val="24"/>
          <w:szCs w:val="24"/>
        </w:rPr>
        <w:t xml:space="preserve">  </w:t>
      </w:r>
      <w:r w:rsidR="00D830B5" w:rsidRPr="002A114A">
        <w:rPr>
          <w:b/>
          <w:bCs/>
          <w:sz w:val="24"/>
          <w:szCs w:val="24"/>
        </w:rPr>
        <w:t xml:space="preserve">    </w:t>
      </w:r>
      <w:r w:rsidR="00D52F57" w:rsidRPr="002A114A">
        <w:rPr>
          <w:b/>
          <w:bCs/>
          <w:sz w:val="24"/>
          <w:szCs w:val="24"/>
        </w:rPr>
        <w:t xml:space="preserve">Mario  </w:t>
      </w:r>
      <w:proofErr w:type="spellStart"/>
      <w:r w:rsidR="00D52F57" w:rsidRPr="002A114A">
        <w:rPr>
          <w:b/>
          <w:bCs/>
          <w:sz w:val="24"/>
          <w:szCs w:val="24"/>
        </w:rPr>
        <w:t>Hudić</w:t>
      </w:r>
      <w:proofErr w:type="spellEnd"/>
      <w:r w:rsidR="00EB068C" w:rsidRPr="002A114A">
        <w:rPr>
          <w:b/>
          <w:bCs/>
          <w:sz w:val="24"/>
          <w:szCs w:val="24"/>
        </w:rPr>
        <w:t xml:space="preserve"> </w:t>
      </w:r>
    </w:p>
    <w:sectPr w:rsidR="00D52F57" w:rsidRPr="002A114A" w:rsidSect="00DF43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2A6"/>
    <w:rsid w:val="0000761A"/>
    <w:rsid w:val="0012032D"/>
    <w:rsid w:val="00162944"/>
    <w:rsid w:val="00165195"/>
    <w:rsid w:val="001835FC"/>
    <w:rsid w:val="001C5639"/>
    <w:rsid w:val="001E53CE"/>
    <w:rsid w:val="00241152"/>
    <w:rsid w:val="002740EA"/>
    <w:rsid w:val="00286CC7"/>
    <w:rsid w:val="0029723B"/>
    <w:rsid w:val="002A114A"/>
    <w:rsid w:val="002C6153"/>
    <w:rsid w:val="00324B61"/>
    <w:rsid w:val="003502B3"/>
    <w:rsid w:val="003738F6"/>
    <w:rsid w:val="004033EF"/>
    <w:rsid w:val="004B0CDE"/>
    <w:rsid w:val="004B30AB"/>
    <w:rsid w:val="005121FA"/>
    <w:rsid w:val="0052690B"/>
    <w:rsid w:val="00557B1F"/>
    <w:rsid w:val="00571690"/>
    <w:rsid w:val="00575DFD"/>
    <w:rsid w:val="005855FF"/>
    <w:rsid w:val="005C593D"/>
    <w:rsid w:val="005C73E4"/>
    <w:rsid w:val="005D6658"/>
    <w:rsid w:val="005F11FC"/>
    <w:rsid w:val="00610A11"/>
    <w:rsid w:val="00647B77"/>
    <w:rsid w:val="00671E59"/>
    <w:rsid w:val="00677D74"/>
    <w:rsid w:val="006964BE"/>
    <w:rsid w:val="006F3340"/>
    <w:rsid w:val="00712CBF"/>
    <w:rsid w:val="00713A49"/>
    <w:rsid w:val="007378C4"/>
    <w:rsid w:val="007E2DE2"/>
    <w:rsid w:val="008E2939"/>
    <w:rsid w:val="008F3396"/>
    <w:rsid w:val="00913870"/>
    <w:rsid w:val="009379E0"/>
    <w:rsid w:val="00957A02"/>
    <w:rsid w:val="00985119"/>
    <w:rsid w:val="009B1900"/>
    <w:rsid w:val="009D3BCE"/>
    <w:rsid w:val="009E0ACD"/>
    <w:rsid w:val="009F6CD7"/>
    <w:rsid w:val="00A443D0"/>
    <w:rsid w:val="00A94B5C"/>
    <w:rsid w:val="00AD0A8D"/>
    <w:rsid w:val="00AE7B06"/>
    <w:rsid w:val="00B76AA2"/>
    <w:rsid w:val="00B854E9"/>
    <w:rsid w:val="00BA59C8"/>
    <w:rsid w:val="00BB663A"/>
    <w:rsid w:val="00BD14AE"/>
    <w:rsid w:val="00C367C7"/>
    <w:rsid w:val="00C62826"/>
    <w:rsid w:val="00D52F57"/>
    <w:rsid w:val="00D763CA"/>
    <w:rsid w:val="00D830B5"/>
    <w:rsid w:val="00DE52F4"/>
    <w:rsid w:val="00DF432E"/>
    <w:rsid w:val="00E6104D"/>
    <w:rsid w:val="00EB068C"/>
    <w:rsid w:val="00EE1EE9"/>
    <w:rsid w:val="00EE22C4"/>
    <w:rsid w:val="00F27A87"/>
    <w:rsid w:val="00F3682D"/>
    <w:rsid w:val="00F574BA"/>
    <w:rsid w:val="00FA26BE"/>
    <w:rsid w:val="00FC42A6"/>
    <w:rsid w:val="00FE0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78F997"/>
  <w15:docId w15:val="{367310C1-2C73-4D12-8AB1-D678C1409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432E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EE22C4"/>
    <w:pPr>
      <w:spacing w:after="0" w:line="240" w:lineRule="auto"/>
    </w:pPr>
  </w:style>
  <w:style w:type="table" w:styleId="Reetkatablice">
    <w:name w:val="Table Grid"/>
    <w:basedOn w:val="Obinatablica"/>
    <w:uiPriority w:val="59"/>
    <w:rsid w:val="00677D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3</Pages>
  <Words>466</Words>
  <Characters>2660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Općina Koprivnički Bregi</cp:lastModifiedBy>
  <cp:revision>6</cp:revision>
  <cp:lastPrinted>2021-03-12T12:32:00Z</cp:lastPrinted>
  <dcterms:created xsi:type="dcterms:W3CDTF">2021-03-12T11:41:00Z</dcterms:created>
  <dcterms:modified xsi:type="dcterms:W3CDTF">2021-03-31T06:30:00Z</dcterms:modified>
</cp:coreProperties>
</file>